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3" w:rsidRDefault="001E41A3" w:rsidP="008E4ED8">
      <w:pPr>
        <w:spacing w:after="0"/>
        <w:jc w:val="center"/>
        <w:rPr>
          <w:sz w:val="8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3122295</wp:posOffset>
            </wp:positionH>
            <wp:positionV relativeFrom="paragraph">
              <wp:posOffset>-32385</wp:posOffset>
            </wp:positionV>
            <wp:extent cx="495300" cy="609600"/>
            <wp:effectExtent l="19050" t="0" r="0" b="0"/>
            <wp:wrapTopAndBottom/>
            <wp:docPr id="1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D8">
        <w:rPr>
          <w:sz w:val="8"/>
        </w:rPr>
        <w:t xml:space="preserve"> </w:t>
      </w:r>
    </w:p>
    <w:p w:rsidR="00703270" w:rsidRDefault="001E41A3" w:rsidP="008E4ED8">
      <w:pPr>
        <w:spacing w:after="0"/>
        <w:jc w:val="center"/>
        <w:rPr>
          <w:sz w:val="28"/>
        </w:rPr>
      </w:pPr>
      <w:r>
        <w:rPr>
          <w:sz w:val="28"/>
        </w:rPr>
        <w:t xml:space="preserve">ŠAKIŲ RAJONO SAVIVALDYBĖS ADMINISTRACIJOS </w:t>
      </w:r>
    </w:p>
    <w:p w:rsidR="001E41A3" w:rsidRDefault="001E41A3" w:rsidP="008E4ED8">
      <w:pPr>
        <w:spacing w:after="0"/>
        <w:jc w:val="center"/>
        <w:rPr>
          <w:sz w:val="28"/>
        </w:rPr>
      </w:pPr>
      <w:r>
        <w:rPr>
          <w:sz w:val="28"/>
        </w:rPr>
        <w:t>ŠVIETIMO IR SPORTO SKYRIUS</w:t>
      </w:r>
    </w:p>
    <w:p w:rsidR="001E41A3" w:rsidRDefault="001E41A3" w:rsidP="008E4ED8">
      <w:pPr>
        <w:spacing w:after="0"/>
        <w:jc w:val="center"/>
        <w:rPr>
          <w:sz w:val="18"/>
          <w:szCs w:val="18"/>
        </w:rPr>
      </w:pPr>
      <w:r w:rsidRPr="00743872">
        <w:rPr>
          <w:sz w:val="18"/>
          <w:szCs w:val="18"/>
        </w:rPr>
        <w:t>Kodas 1</w:t>
      </w:r>
      <w:r>
        <w:rPr>
          <w:sz w:val="18"/>
          <w:szCs w:val="18"/>
        </w:rPr>
        <w:t>88772814</w:t>
      </w:r>
      <w:r w:rsidRPr="00743872">
        <w:rPr>
          <w:sz w:val="18"/>
          <w:szCs w:val="18"/>
        </w:rPr>
        <w:t>, Bažnyčios g.4, L</w:t>
      </w:r>
      <w:r>
        <w:rPr>
          <w:sz w:val="18"/>
          <w:szCs w:val="18"/>
        </w:rPr>
        <w:t>T-71120 Šakiai, tel.8 345 60762</w:t>
      </w:r>
      <w:r w:rsidRPr="00743872">
        <w:rPr>
          <w:sz w:val="18"/>
          <w:szCs w:val="18"/>
        </w:rPr>
        <w:t xml:space="preserve">, faks. 8 345 60762, el. paštas </w:t>
      </w:r>
      <w:hyperlink r:id="rId5" w:history="1">
        <w:r w:rsidRPr="00743872">
          <w:rPr>
            <w:rStyle w:val="Hipersaitas"/>
            <w:sz w:val="18"/>
            <w:szCs w:val="18"/>
          </w:rPr>
          <w:t>svietim.sakiai</w:t>
        </w:r>
        <w:r w:rsidRPr="00F254C6">
          <w:rPr>
            <w:rStyle w:val="Hipersaitas"/>
            <w:sz w:val="18"/>
            <w:szCs w:val="18"/>
            <w:lang w:val="es-ES"/>
          </w:rPr>
          <w:t>@</w:t>
        </w:r>
        <w:r w:rsidRPr="00743872">
          <w:rPr>
            <w:rStyle w:val="Hipersaitas"/>
            <w:sz w:val="18"/>
            <w:szCs w:val="18"/>
          </w:rPr>
          <w:t>is.lt</w:t>
        </w:r>
      </w:hyperlink>
    </w:p>
    <w:p w:rsidR="001E41A3" w:rsidRDefault="00485681" w:rsidP="008E4ED8">
      <w:pPr>
        <w:tabs>
          <w:tab w:val="right" w:pos="9354"/>
        </w:tabs>
        <w:spacing w:after="0"/>
        <w:jc w:val="both"/>
      </w:pPr>
      <w:r>
        <w:rPr>
          <w:noProof/>
        </w:rPr>
        <w:pict>
          <v:line id="_x0000_s1026" style="position:absolute;left:0;text-align:left;z-index:251660288" from="-13.65pt,4.7pt" to="521.7pt,4.7pt"/>
        </w:pict>
      </w:r>
      <w:r w:rsidR="001E41A3">
        <w:tab/>
      </w:r>
    </w:p>
    <w:p w:rsidR="008E4ED8" w:rsidRDefault="008E4ED8" w:rsidP="008E4ED8">
      <w:pPr>
        <w:spacing w:after="0" w:line="360" w:lineRule="auto"/>
        <w:jc w:val="center"/>
        <w:rPr>
          <w:bCs/>
        </w:rPr>
      </w:pPr>
      <w:r>
        <w:rPr>
          <w:bCs/>
        </w:rPr>
        <w:t xml:space="preserve">   </w:t>
      </w:r>
      <w:r w:rsidR="001E41A3"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</w:t>
      </w:r>
    </w:p>
    <w:p w:rsidR="001E41A3" w:rsidRDefault="008E4ED8" w:rsidP="008E4ED8">
      <w:pPr>
        <w:spacing w:after="0"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</w:t>
      </w:r>
      <w:r w:rsidR="001E41A3">
        <w:rPr>
          <w:bCs/>
        </w:rPr>
        <w:t>2015-06-02</w:t>
      </w:r>
    </w:p>
    <w:p w:rsidR="003944FA" w:rsidRPr="00CA4851" w:rsidRDefault="003944FA" w:rsidP="008E4ED8">
      <w:pPr>
        <w:spacing w:after="0" w:line="360" w:lineRule="auto"/>
        <w:jc w:val="center"/>
        <w:rPr>
          <w:b/>
          <w:caps/>
        </w:rPr>
      </w:pPr>
    </w:p>
    <w:p w:rsidR="001E41A3" w:rsidRDefault="001E41A3" w:rsidP="00975DC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Šakių </w:t>
      </w:r>
      <w:r w:rsidR="00D7710B">
        <w:rPr>
          <w:b/>
          <w:sz w:val="28"/>
          <w:szCs w:val="28"/>
        </w:rPr>
        <w:t>Varpo mokyklos mergaičių komanda</w:t>
      </w:r>
      <w:r>
        <w:rPr>
          <w:b/>
          <w:sz w:val="28"/>
          <w:szCs w:val="28"/>
        </w:rPr>
        <w:t xml:space="preserve"> užėmė </w:t>
      </w:r>
      <w:r w:rsidR="001958BB">
        <w:rPr>
          <w:b/>
          <w:sz w:val="28"/>
          <w:szCs w:val="28"/>
        </w:rPr>
        <w:t xml:space="preserve">I-ą </w:t>
      </w:r>
      <w:r>
        <w:rPr>
          <w:b/>
          <w:sz w:val="28"/>
          <w:szCs w:val="28"/>
        </w:rPr>
        <w:t>viet</w:t>
      </w:r>
      <w:r w:rsidR="001958BB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 xml:space="preserve"> </w:t>
      </w:r>
    </w:p>
    <w:p w:rsidR="00BC725C" w:rsidRDefault="003944FA" w:rsidP="00975DC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</w:t>
      </w:r>
      <w:r w:rsidR="00BC725C">
        <w:rPr>
          <w:b/>
          <w:sz w:val="28"/>
          <w:szCs w:val="28"/>
        </w:rPr>
        <w:t xml:space="preserve">mokinių </w:t>
      </w:r>
      <w:r w:rsidR="001E41A3">
        <w:rPr>
          <w:b/>
          <w:sz w:val="28"/>
          <w:szCs w:val="28"/>
        </w:rPr>
        <w:t xml:space="preserve">Olimpinio festivalio lengvosios atletikos </w:t>
      </w:r>
    </w:p>
    <w:p w:rsidR="001E41A3" w:rsidRPr="001E41A3" w:rsidRDefault="001E41A3" w:rsidP="00975DC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keturkovės finalinėse varžybose</w:t>
      </w:r>
      <w:r>
        <w:rPr>
          <w:b/>
          <w:sz w:val="28"/>
          <w:szCs w:val="28"/>
          <w:lang w:val="en-US"/>
        </w:rPr>
        <w:t>!</w:t>
      </w:r>
    </w:p>
    <w:p w:rsidR="001E41A3" w:rsidRDefault="001E41A3" w:rsidP="008E4ED8">
      <w:pPr>
        <w:spacing w:after="0" w:line="360" w:lineRule="auto"/>
        <w:rPr>
          <w:b/>
        </w:rPr>
      </w:pPr>
    </w:p>
    <w:p w:rsidR="001E41A3" w:rsidRPr="00993644" w:rsidRDefault="001E41A3" w:rsidP="008E4ED8">
      <w:pPr>
        <w:spacing w:after="0" w:line="360" w:lineRule="auto"/>
      </w:pPr>
      <w:r w:rsidRPr="00090C6D">
        <w:rPr>
          <w:b/>
        </w:rPr>
        <w:t>Data:</w:t>
      </w:r>
      <w:r>
        <w:t xml:space="preserve"> 2015 05 27</w:t>
      </w:r>
    </w:p>
    <w:p w:rsidR="001E41A3" w:rsidRDefault="001E41A3" w:rsidP="008E4ED8">
      <w:pPr>
        <w:spacing w:after="0" w:line="360" w:lineRule="auto"/>
      </w:pPr>
      <w:r w:rsidRPr="00090C6D">
        <w:rPr>
          <w:b/>
        </w:rPr>
        <w:t>Vieta:</w:t>
      </w:r>
      <w:r>
        <w:t xml:space="preserve"> Alytaus</w:t>
      </w:r>
      <w:r w:rsidRPr="001645D8">
        <w:t xml:space="preserve"> stadionas</w:t>
      </w:r>
      <w:r>
        <w:t xml:space="preserve"> </w:t>
      </w:r>
    </w:p>
    <w:p w:rsidR="001E41A3" w:rsidRDefault="001E41A3" w:rsidP="008E4ED8">
      <w:pPr>
        <w:spacing w:after="0" w:line="360" w:lineRule="auto"/>
        <w:rPr>
          <w:szCs w:val="32"/>
        </w:rPr>
      </w:pPr>
      <w:r w:rsidRPr="001645D8">
        <w:rPr>
          <w:b/>
          <w:szCs w:val="32"/>
        </w:rPr>
        <w:t xml:space="preserve">Varžybų dalyvai: </w:t>
      </w:r>
      <w:r>
        <w:rPr>
          <w:szCs w:val="32"/>
        </w:rPr>
        <w:t>mokyklų mergaičių ir berniukų, gimusių 2001m. ir jaunesnių komandos. Komandos sudėtis 6 mergaitės, 6 berniukai.</w:t>
      </w:r>
    </w:p>
    <w:p w:rsidR="001E41A3" w:rsidRPr="001645D8" w:rsidRDefault="001E41A3" w:rsidP="008E4ED8">
      <w:pPr>
        <w:spacing w:after="0" w:line="360" w:lineRule="auto"/>
        <w:rPr>
          <w:b/>
          <w:szCs w:val="32"/>
        </w:rPr>
      </w:pPr>
      <w:r w:rsidRPr="001645D8">
        <w:rPr>
          <w:b/>
          <w:szCs w:val="32"/>
        </w:rPr>
        <w:t>Varžybų programa:</w:t>
      </w:r>
    </w:p>
    <w:p w:rsidR="001E41A3" w:rsidRDefault="001E41A3" w:rsidP="008E4ED8">
      <w:pPr>
        <w:spacing w:after="0" w:line="360" w:lineRule="auto"/>
        <w:rPr>
          <w:szCs w:val="32"/>
        </w:rPr>
      </w:pPr>
      <w:r>
        <w:rPr>
          <w:szCs w:val="32"/>
        </w:rPr>
        <w:t>Mergaitėms - 60 m bėgimas, šuolis į tolį, kamuoliuko (150 g) metimas, 500 m bėgimas.</w:t>
      </w:r>
    </w:p>
    <w:p w:rsidR="001E41A3" w:rsidRDefault="001E41A3" w:rsidP="008E4ED8">
      <w:pPr>
        <w:spacing w:after="0" w:line="360" w:lineRule="auto"/>
        <w:rPr>
          <w:szCs w:val="32"/>
        </w:rPr>
      </w:pPr>
      <w:r>
        <w:rPr>
          <w:szCs w:val="32"/>
        </w:rPr>
        <w:t>Berniukams - 60m bėgimas, šuolis į tolį, kamuoliuko (150 g) metimas, 800 m bėgimas.</w:t>
      </w:r>
    </w:p>
    <w:p w:rsidR="00703270" w:rsidRDefault="00703270" w:rsidP="00C9321D">
      <w:pPr>
        <w:spacing w:after="0" w:line="360" w:lineRule="auto"/>
        <w:ind w:firstLine="1296"/>
        <w:jc w:val="both"/>
        <w:rPr>
          <w:szCs w:val="32"/>
        </w:rPr>
      </w:pPr>
    </w:p>
    <w:p w:rsidR="001E41A3" w:rsidRDefault="00C9321D" w:rsidP="00C9321D">
      <w:pPr>
        <w:spacing w:after="0" w:line="360" w:lineRule="auto"/>
        <w:ind w:firstLine="1296"/>
        <w:jc w:val="both"/>
        <w:rPr>
          <w:szCs w:val="32"/>
        </w:rPr>
      </w:pPr>
      <w:r>
        <w:rPr>
          <w:szCs w:val="32"/>
        </w:rPr>
        <w:t xml:space="preserve">Š. m. gegužės 7 d., </w:t>
      </w:r>
      <w:r w:rsidR="001E41A3">
        <w:rPr>
          <w:szCs w:val="32"/>
        </w:rPr>
        <w:t>Šakių Žiburio gimnazijos</w:t>
      </w:r>
      <w:r w:rsidR="001958BB">
        <w:rPr>
          <w:szCs w:val="32"/>
        </w:rPr>
        <w:t xml:space="preserve"> stadione</w:t>
      </w:r>
      <w:r>
        <w:rPr>
          <w:szCs w:val="32"/>
        </w:rPr>
        <w:t xml:space="preserve">, </w:t>
      </w:r>
      <w:r w:rsidR="001958BB">
        <w:rPr>
          <w:szCs w:val="32"/>
        </w:rPr>
        <w:t>varžėsi Šakių rajono bendrojo ugdymo mokykl</w:t>
      </w:r>
      <w:r>
        <w:rPr>
          <w:szCs w:val="32"/>
        </w:rPr>
        <w:t>ų mergaičių ir berniukų komandos</w:t>
      </w:r>
      <w:r w:rsidR="001958BB">
        <w:rPr>
          <w:szCs w:val="32"/>
        </w:rPr>
        <w:t xml:space="preserve"> dėl patekimo į </w:t>
      </w:r>
      <w:r w:rsidR="008E523D">
        <w:rPr>
          <w:szCs w:val="32"/>
        </w:rPr>
        <w:t xml:space="preserve">Lietuvos mokinių </w:t>
      </w:r>
      <w:r w:rsidR="001958BB">
        <w:rPr>
          <w:szCs w:val="32"/>
        </w:rPr>
        <w:t xml:space="preserve">Olimpinio festivalio keturkovės tarpzonines varžybas. </w:t>
      </w:r>
      <w:r w:rsidR="001E41A3">
        <w:rPr>
          <w:szCs w:val="32"/>
        </w:rPr>
        <w:t xml:space="preserve">I-ąją vietą rajoninėse keturkovės varžybose </w:t>
      </w:r>
      <w:r w:rsidR="001958BB">
        <w:rPr>
          <w:szCs w:val="32"/>
        </w:rPr>
        <w:t>užėm</w:t>
      </w:r>
      <w:r>
        <w:rPr>
          <w:szCs w:val="32"/>
        </w:rPr>
        <w:t>usios</w:t>
      </w:r>
      <w:r w:rsidR="001958BB">
        <w:rPr>
          <w:szCs w:val="32"/>
        </w:rPr>
        <w:t xml:space="preserve"> Šakių Varpo mokyklos mergaičių ir berniukų komandos,  </w:t>
      </w:r>
      <w:r w:rsidR="001E41A3">
        <w:rPr>
          <w:szCs w:val="32"/>
        </w:rPr>
        <w:t>iškovoj</w:t>
      </w:r>
      <w:r>
        <w:rPr>
          <w:szCs w:val="32"/>
        </w:rPr>
        <w:t>o</w:t>
      </w:r>
      <w:r w:rsidR="001E41A3">
        <w:rPr>
          <w:szCs w:val="32"/>
        </w:rPr>
        <w:t xml:space="preserve"> teisę atstovauti rajon</w:t>
      </w:r>
      <w:r>
        <w:rPr>
          <w:szCs w:val="32"/>
        </w:rPr>
        <w:t>ą</w:t>
      </w:r>
      <w:r w:rsidR="001E41A3">
        <w:rPr>
          <w:szCs w:val="32"/>
        </w:rPr>
        <w:t xml:space="preserve"> Lietuvos mokinių Olimpinio festivalio keturkovės tarpzoninėse varžybose</w:t>
      </w:r>
      <w:r w:rsidR="001958BB">
        <w:rPr>
          <w:szCs w:val="32"/>
        </w:rPr>
        <w:t>,</w:t>
      </w:r>
      <w:r w:rsidR="001E41A3">
        <w:rPr>
          <w:szCs w:val="32"/>
        </w:rPr>
        <w:t xml:space="preserve"> Jurbarke</w:t>
      </w:r>
      <w:r w:rsidR="001958BB">
        <w:rPr>
          <w:szCs w:val="32"/>
        </w:rPr>
        <w:t xml:space="preserve">. </w:t>
      </w:r>
      <w:r w:rsidR="008E4ED8">
        <w:rPr>
          <w:szCs w:val="32"/>
        </w:rPr>
        <w:t xml:space="preserve">Tarpzoninėse varžybose </w:t>
      </w:r>
      <w:r w:rsidR="00514153">
        <w:rPr>
          <w:szCs w:val="32"/>
        </w:rPr>
        <w:t>berniukų komanda užėmė III-ią vietą, o</w:t>
      </w:r>
      <w:r w:rsidR="008E4ED8">
        <w:rPr>
          <w:szCs w:val="32"/>
        </w:rPr>
        <w:t xml:space="preserve"> mergaičių komanda,</w:t>
      </w:r>
      <w:r w:rsidR="00514153">
        <w:rPr>
          <w:szCs w:val="32"/>
        </w:rPr>
        <w:t xml:space="preserve"> </w:t>
      </w:r>
      <w:r w:rsidR="008E4ED8">
        <w:rPr>
          <w:szCs w:val="32"/>
        </w:rPr>
        <w:t>užėmusi I-ą vietą</w:t>
      </w:r>
      <w:r w:rsidR="00514153">
        <w:rPr>
          <w:szCs w:val="32"/>
        </w:rPr>
        <w:t>,</w:t>
      </w:r>
      <w:r w:rsidR="008E4ED8">
        <w:rPr>
          <w:szCs w:val="32"/>
        </w:rPr>
        <w:t xml:space="preserve"> pateko į finalines keturkovės varžybas, Alytuje. Merginų komandai </w:t>
      </w:r>
      <w:r w:rsidR="00514153">
        <w:rPr>
          <w:szCs w:val="32"/>
        </w:rPr>
        <w:t>sėkmė šyps</w:t>
      </w:r>
      <w:r w:rsidR="008E4ED8">
        <w:rPr>
          <w:szCs w:val="32"/>
        </w:rPr>
        <w:t>o</w:t>
      </w:r>
      <w:r w:rsidR="00514153">
        <w:rPr>
          <w:szCs w:val="32"/>
        </w:rPr>
        <w:t>jo</w:t>
      </w:r>
      <w:r w:rsidR="008E4ED8">
        <w:rPr>
          <w:szCs w:val="32"/>
        </w:rPr>
        <w:t>s</w:t>
      </w:r>
      <w:r w:rsidR="00514153">
        <w:rPr>
          <w:szCs w:val="32"/>
        </w:rPr>
        <w:t>i</w:t>
      </w:r>
      <w:r w:rsidR="003944FA">
        <w:rPr>
          <w:szCs w:val="32"/>
        </w:rPr>
        <w:t xml:space="preserve"> ir finalinėse varžybose</w:t>
      </w:r>
      <w:r w:rsidR="00514153">
        <w:rPr>
          <w:szCs w:val="32"/>
        </w:rPr>
        <w:t>.</w:t>
      </w:r>
      <w:r w:rsidR="008E4ED8">
        <w:rPr>
          <w:szCs w:val="32"/>
        </w:rPr>
        <w:t xml:space="preserve"> Š</w:t>
      </w:r>
      <w:r w:rsidR="001E41A3">
        <w:rPr>
          <w:szCs w:val="32"/>
        </w:rPr>
        <w:t>akių Varpo mokyklos</w:t>
      </w:r>
      <w:r w:rsidR="001E41A3" w:rsidRPr="00CA4D11">
        <w:rPr>
          <w:szCs w:val="32"/>
        </w:rPr>
        <w:t xml:space="preserve"> </w:t>
      </w:r>
      <w:r w:rsidR="001E41A3">
        <w:rPr>
          <w:szCs w:val="32"/>
        </w:rPr>
        <w:t xml:space="preserve">mergaičių </w:t>
      </w:r>
      <w:r w:rsidR="008E4ED8">
        <w:rPr>
          <w:szCs w:val="32"/>
        </w:rPr>
        <w:t>k</w:t>
      </w:r>
      <w:r w:rsidR="001E41A3">
        <w:rPr>
          <w:szCs w:val="32"/>
        </w:rPr>
        <w:t>omand</w:t>
      </w:r>
      <w:r w:rsidR="008E4ED8">
        <w:rPr>
          <w:szCs w:val="32"/>
        </w:rPr>
        <w:t>a tapo I-os vietos nugalėtoja</w:t>
      </w:r>
      <w:r w:rsidR="00514153">
        <w:rPr>
          <w:szCs w:val="32"/>
        </w:rPr>
        <w:t xml:space="preserve"> </w:t>
      </w:r>
      <w:r w:rsidR="00CE282D">
        <w:rPr>
          <w:szCs w:val="32"/>
        </w:rPr>
        <w:t>Lietuvos</w:t>
      </w:r>
      <w:r w:rsidR="008E523D">
        <w:rPr>
          <w:szCs w:val="32"/>
        </w:rPr>
        <w:t xml:space="preserve"> mokinių</w:t>
      </w:r>
      <w:r w:rsidR="00CE282D">
        <w:rPr>
          <w:szCs w:val="32"/>
        </w:rPr>
        <w:t xml:space="preserve"> </w:t>
      </w:r>
      <w:r w:rsidR="003944FA">
        <w:rPr>
          <w:szCs w:val="32"/>
        </w:rPr>
        <w:t xml:space="preserve">Olimpinio festivalio keturkovės </w:t>
      </w:r>
      <w:r w:rsidR="00514153">
        <w:rPr>
          <w:szCs w:val="32"/>
        </w:rPr>
        <w:t>finalinėse varžybose</w:t>
      </w:r>
      <w:r w:rsidR="008E4ED8">
        <w:rPr>
          <w:szCs w:val="32"/>
        </w:rPr>
        <w:t>. Komandos sudėtis – L. Sabaliauskaitė (II vieta asmeninėse), V. Kaminskaitė, G. Beniušytė, K. Mačytė, V. Rūsteikaitė, B. Šiuikaitė.</w:t>
      </w:r>
    </w:p>
    <w:p w:rsidR="004F7652" w:rsidRDefault="004F7652" w:rsidP="00C9321D">
      <w:pPr>
        <w:spacing w:after="0" w:line="360" w:lineRule="auto"/>
        <w:ind w:firstLine="1296"/>
        <w:jc w:val="both"/>
        <w:rPr>
          <w:szCs w:val="32"/>
        </w:rPr>
      </w:pPr>
      <w:r>
        <w:rPr>
          <w:szCs w:val="32"/>
        </w:rPr>
        <w:t>Nugalėtojų</w:t>
      </w:r>
      <w:r w:rsidR="00CE282D">
        <w:rPr>
          <w:szCs w:val="32"/>
        </w:rPr>
        <w:t xml:space="preserve"> merginų koman</w:t>
      </w:r>
      <w:r w:rsidR="003944FA">
        <w:rPr>
          <w:szCs w:val="32"/>
        </w:rPr>
        <w:t>dos</w:t>
      </w:r>
      <w:r>
        <w:rPr>
          <w:szCs w:val="32"/>
        </w:rPr>
        <w:t xml:space="preserve"> treneris – Šakių Varpo mokyklos vyr. mokytoja</w:t>
      </w:r>
      <w:r w:rsidR="003944FA">
        <w:rPr>
          <w:szCs w:val="32"/>
        </w:rPr>
        <w:t>s</w:t>
      </w:r>
      <w:r>
        <w:rPr>
          <w:szCs w:val="32"/>
        </w:rPr>
        <w:t xml:space="preserve"> Algirdas Ulinskas.</w:t>
      </w:r>
    </w:p>
    <w:p w:rsidR="003944FA" w:rsidRDefault="003944FA" w:rsidP="00C9321D">
      <w:pPr>
        <w:spacing w:after="0" w:line="360" w:lineRule="auto"/>
        <w:ind w:firstLine="1296"/>
        <w:jc w:val="both"/>
        <w:rPr>
          <w:szCs w:val="32"/>
        </w:rPr>
      </w:pPr>
    </w:p>
    <w:p w:rsidR="003944FA" w:rsidRDefault="003944FA" w:rsidP="00C9321D">
      <w:pPr>
        <w:spacing w:after="0" w:line="360" w:lineRule="auto"/>
        <w:ind w:firstLine="1296"/>
        <w:jc w:val="both"/>
        <w:rPr>
          <w:szCs w:val="32"/>
        </w:rPr>
      </w:pPr>
    </w:p>
    <w:p w:rsidR="003944FA" w:rsidRDefault="003944FA" w:rsidP="00C9321D">
      <w:pPr>
        <w:spacing w:after="0" w:line="360" w:lineRule="auto"/>
        <w:ind w:firstLine="1296"/>
        <w:jc w:val="both"/>
        <w:rPr>
          <w:szCs w:val="32"/>
        </w:rPr>
      </w:pPr>
    </w:p>
    <w:p w:rsidR="003944FA" w:rsidRDefault="003944FA" w:rsidP="00C9321D">
      <w:pPr>
        <w:spacing w:after="0" w:line="360" w:lineRule="auto"/>
        <w:ind w:firstLine="1296"/>
        <w:jc w:val="both"/>
        <w:rPr>
          <w:szCs w:val="32"/>
        </w:rPr>
      </w:pPr>
    </w:p>
    <w:p w:rsidR="004F7652" w:rsidRDefault="003944FA" w:rsidP="003944FA">
      <w:pPr>
        <w:spacing w:after="0" w:line="360" w:lineRule="auto"/>
        <w:ind w:firstLine="426"/>
        <w:jc w:val="center"/>
        <w:rPr>
          <w:szCs w:val="32"/>
        </w:rPr>
      </w:pPr>
      <w:r>
        <w:rPr>
          <w:noProof/>
          <w:szCs w:val="32"/>
          <w:lang w:eastAsia="lt-LT"/>
        </w:rPr>
        <w:drawing>
          <wp:inline distT="0" distB="0" distL="0" distR="0">
            <wp:extent cx="5810250" cy="3274616"/>
            <wp:effectExtent l="19050" t="0" r="0" b="0"/>
            <wp:docPr id="3" name="Paveikslėlis 2" descr="20150527_15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7_1519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967" cy="32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FA" w:rsidRDefault="003944FA" w:rsidP="003944FA">
      <w:pPr>
        <w:spacing w:after="0" w:line="360" w:lineRule="auto"/>
        <w:ind w:firstLine="426"/>
        <w:jc w:val="center"/>
        <w:rPr>
          <w:szCs w:val="32"/>
        </w:rPr>
      </w:pPr>
    </w:p>
    <w:p w:rsidR="004F7652" w:rsidRDefault="003944FA" w:rsidP="003944FA">
      <w:pPr>
        <w:spacing w:after="0" w:line="360" w:lineRule="auto"/>
        <w:ind w:firstLine="1296"/>
        <w:jc w:val="center"/>
        <w:rPr>
          <w:szCs w:val="32"/>
        </w:rPr>
      </w:pPr>
      <w:r>
        <w:rPr>
          <w:noProof/>
          <w:szCs w:val="32"/>
          <w:lang w:eastAsia="lt-LT"/>
        </w:rPr>
        <w:drawing>
          <wp:inline distT="0" distB="0" distL="0" distR="0">
            <wp:extent cx="2473394" cy="4396971"/>
            <wp:effectExtent l="19050" t="0" r="3106" b="0"/>
            <wp:docPr id="4" name="Paveikslėlis 3" descr="20150527_17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7_1707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139" cy="439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1A3" w:rsidRDefault="001E41A3" w:rsidP="008E4ED8">
      <w:pPr>
        <w:spacing w:after="0" w:line="360" w:lineRule="auto"/>
        <w:rPr>
          <w:b/>
          <w:szCs w:val="32"/>
        </w:rPr>
      </w:pPr>
    </w:p>
    <w:p w:rsidR="001E41A3" w:rsidRDefault="001E41A3" w:rsidP="008E4ED8">
      <w:pPr>
        <w:spacing w:after="0" w:line="360" w:lineRule="auto"/>
        <w:rPr>
          <w:szCs w:val="32"/>
        </w:rPr>
      </w:pPr>
    </w:p>
    <w:sectPr w:rsidR="001E41A3" w:rsidSect="008E4ED8">
      <w:pgSz w:w="11906" w:h="16838"/>
      <w:pgMar w:top="1701" w:right="849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1E41A3"/>
    <w:rsid w:val="000B5DE2"/>
    <w:rsid w:val="001958BB"/>
    <w:rsid w:val="001E41A3"/>
    <w:rsid w:val="00361975"/>
    <w:rsid w:val="003944FA"/>
    <w:rsid w:val="00485681"/>
    <w:rsid w:val="004F7652"/>
    <w:rsid w:val="00514153"/>
    <w:rsid w:val="006758A6"/>
    <w:rsid w:val="00703270"/>
    <w:rsid w:val="0086264D"/>
    <w:rsid w:val="008C6963"/>
    <w:rsid w:val="008E4ED8"/>
    <w:rsid w:val="008E523D"/>
    <w:rsid w:val="00975DC6"/>
    <w:rsid w:val="009F6F78"/>
    <w:rsid w:val="00BC725C"/>
    <w:rsid w:val="00C9321D"/>
    <w:rsid w:val="00CB3BA6"/>
    <w:rsid w:val="00CE282D"/>
    <w:rsid w:val="00D7710B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9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E41A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vietim.sakiai@is.l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10</cp:revision>
  <dcterms:created xsi:type="dcterms:W3CDTF">2015-06-03T08:15:00Z</dcterms:created>
  <dcterms:modified xsi:type="dcterms:W3CDTF">2015-06-03T11:28:00Z</dcterms:modified>
</cp:coreProperties>
</file>