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41" w:rsidRDefault="008A6BFB" w:rsidP="00B96541">
      <w:pPr>
        <w:jc w:val="both"/>
        <w:rPr>
          <w:b/>
          <w:sz w:val="28"/>
          <w:szCs w:val="28"/>
        </w:rPr>
      </w:pPr>
      <w:bookmarkStart w:id="0" w:name="_GoBack"/>
      <w:bookmarkEnd w:id="0"/>
      <w:r w:rsidRPr="00B96541">
        <w:rPr>
          <w:b/>
          <w:sz w:val="28"/>
          <w:szCs w:val="28"/>
        </w:rPr>
        <w:t xml:space="preserve">    </w:t>
      </w:r>
    </w:p>
    <w:p w:rsidR="00EC0F2D" w:rsidRDefault="008A6BFB" w:rsidP="00B96541">
      <w:pPr>
        <w:jc w:val="both"/>
        <w:rPr>
          <w:b/>
          <w:sz w:val="28"/>
          <w:szCs w:val="28"/>
        </w:rPr>
      </w:pPr>
      <w:r w:rsidRPr="00B96541">
        <w:rPr>
          <w:b/>
          <w:sz w:val="28"/>
          <w:szCs w:val="28"/>
        </w:rPr>
        <w:t xml:space="preserve">         ŠAKIŲ RAJONO SAVIVALDTBĖS JAUNIMO KŪRYBOS IR SPORTO CENTRAS</w:t>
      </w:r>
      <w:r w:rsidR="00DB4774" w:rsidRPr="00B96541">
        <w:rPr>
          <w:b/>
          <w:sz w:val="28"/>
          <w:szCs w:val="28"/>
        </w:rPr>
        <w:t xml:space="preserve"> </w:t>
      </w:r>
    </w:p>
    <w:p w:rsidR="00B96541" w:rsidRDefault="00B96541" w:rsidP="00B96541">
      <w:pPr>
        <w:jc w:val="both"/>
        <w:rPr>
          <w:b/>
          <w:sz w:val="28"/>
          <w:szCs w:val="28"/>
        </w:rPr>
      </w:pPr>
    </w:p>
    <w:p w:rsidR="00B96541" w:rsidRDefault="00B96541" w:rsidP="00B96541">
      <w:pPr>
        <w:jc w:val="center"/>
        <w:rPr>
          <w:b/>
          <w:sz w:val="28"/>
          <w:szCs w:val="28"/>
        </w:rPr>
      </w:pPr>
      <w:r>
        <w:rPr>
          <w:b/>
          <w:sz w:val="28"/>
          <w:szCs w:val="28"/>
        </w:rPr>
        <w:t>201</w:t>
      </w:r>
      <w:r w:rsidR="00D21CA5">
        <w:rPr>
          <w:b/>
          <w:sz w:val="28"/>
          <w:szCs w:val="28"/>
        </w:rPr>
        <w:t>8</w:t>
      </w:r>
      <w:r>
        <w:rPr>
          <w:b/>
          <w:sz w:val="28"/>
          <w:szCs w:val="28"/>
        </w:rPr>
        <w:t xml:space="preserve"> metų</w:t>
      </w:r>
      <w:r w:rsidR="00E80EE7">
        <w:rPr>
          <w:b/>
          <w:sz w:val="28"/>
          <w:szCs w:val="28"/>
        </w:rPr>
        <w:t xml:space="preserve"> prie</w:t>
      </w:r>
      <w:r>
        <w:rPr>
          <w:b/>
          <w:sz w:val="28"/>
          <w:szCs w:val="28"/>
        </w:rPr>
        <w:t xml:space="preserve"> </w:t>
      </w:r>
      <w:r w:rsidR="00E80EE7">
        <w:rPr>
          <w:b/>
          <w:sz w:val="28"/>
          <w:szCs w:val="28"/>
        </w:rPr>
        <w:t>I ketvirčio tarpinės</w:t>
      </w:r>
      <w:r w:rsidR="00D34817">
        <w:rPr>
          <w:b/>
          <w:sz w:val="28"/>
          <w:szCs w:val="28"/>
        </w:rPr>
        <w:t xml:space="preserve"> finansinės ataskaitos</w:t>
      </w:r>
    </w:p>
    <w:p w:rsidR="00B96541" w:rsidRPr="00F4046F" w:rsidRDefault="00B96541" w:rsidP="00B96541">
      <w:pPr>
        <w:jc w:val="center"/>
        <w:rPr>
          <w:b/>
          <w:sz w:val="32"/>
          <w:szCs w:val="32"/>
        </w:rPr>
      </w:pPr>
      <w:r w:rsidRPr="00F4046F">
        <w:rPr>
          <w:b/>
          <w:sz w:val="32"/>
          <w:szCs w:val="32"/>
        </w:rPr>
        <w:t>AIŠKINAMASIS RAŠTAS</w:t>
      </w:r>
    </w:p>
    <w:p w:rsidR="00B96541" w:rsidRDefault="00B96541" w:rsidP="00B96541">
      <w:pPr>
        <w:jc w:val="center"/>
        <w:rPr>
          <w:b/>
          <w:sz w:val="28"/>
          <w:szCs w:val="28"/>
        </w:rPr>
      </w:pPr>
      <w:r>
        <w:rPr>
          <w:b/>
          <w:sz w:val="28"/>
          <w:szCs w:val="28"/>
        </w:rPr>
        <w:t>201</w:t>
      </w:r>
      <w:r w:rsidR="00D21CA5">
        <w:rPr>
          <w:b/>
          <w:sz w:val="28"/>
          <w:szCs w:val="28"/>
        </w:rPr>
        <w:t>8</w:t>
      </w:r>
      <w:r>
        <w:rPr>
          <w:b/>
          <w:sz w:val="28"/>
          <w:szCs w:val="28"/>
        </w:rPr>
        <w:t>-0</w:t>
      </w:r>
      <w:r w:rsidR="00890260">
        <w:rPr>
          <w:b/>
          <w:sz w:val="28"/>
          <w:szCs w:val="28"/>
        </w:rPr>
        <w:t>7</w:t>
      </w:r>
      <w:r>
        <w:rPr>
          <w:b/>
          <w:sz w:val="28"/>
          <w:szCs w:val="28"/>
        </w:rPr>
        <w:t>-</w:t>
      </w:r>
      <w:r w:rsidR="00890260">
        <w:rPr>
          <w:b/>
          <w:sz w:val="28"/>
          <w:szCs w:val="28"/>
        </w:rPr>
        <w:t>23</w:t>
      </w:r>
      <w:r>
        <w:rPr>
          <w:b/>
          <w:sz w:val="28"/>
          <w:szCs w:val="28"/>
        </w:rPr>
        <w:t xml:space="preserve"> Nr.4.3-</w:t>
      </w:r>
      <w:r w:rsidR="00890260">
        <w:rPr>
          <w:b/>
          <w:sz w:val="28"/>
          <w:szCs w:val="28"/>
        </w:rPr>
        <w:t>37</w:t>
      </w:r>
    </w:p>
    <w:p w:rsidR="00B96541" w:rsidRDefault="00B96541" w:rsidP="00B96541">
      <w:pPr>
        <w:jc w:val="center"/>
        <w:rPr>
          <w:b/>
          <w:sz w:val="28"/>
          <w:szCs w:val="28"/>
        </w:rPr>
      </w:pPr>
    </w:p>
    <w:p w:rsidR="00D34817" w:rsidRDefault="008C5ABF" w:rsidP="00B96541">
      <w:pPr>
        <w:jc w:val="center"/>
        <w:rPr>
          <w:b/>
          <w:sz w:val="28"/>
          <w:szCs w:val="28"/>
        </w:rPr>
      </w:pPr>
      <w:r>
        <w:rPr>
          <w:b/>
          <w:sz w:val="28"/>
          <w:szCs w:val="28"/>
        </w:rPr>
        <w:t>I.</w:t>
      </w:r>
      <w:r w:rsidR="00D34817">
        <w:rPr>
          <w:b/>
          <w:sz w:val="28"/>
          <w:szCs w:val="28"/>
        </w:rPr>
        <w:t>Bendroji dalis</w:t>
      </w:r>
    </w:p>
    <w:p w:rsidR="00D34817" w:rsidRDefault="00BE361E" w:rsidP="00B96541">
      <w:pPr>
        <w:jc w:val="center"/>
        <w:rPr>
          <w:b/>
          <w:sz w:val="28"/>
          <w:szCs w:val="28"/>
        </w:rPr>
      </w:pPr>
      <w:r>
        <w:rPr>
          <w:b/>
          <w:sz w:val="28"/>
          <w:szCs w:val="28"/>
        </w:rPr>
        <w:t>1.Informacija apie įstaigą</w:t>
      </w:r>
    </w:p>
    <w:p w:rsidR="00B96541" w:rsidRPr="008566CD" w:rsidRDefault="0038393D" w:rsidP="00B96541">
      <w:pPr>
        <w:rPr>
          <w:sz w:val="24"/>
          <w:szCs w:val="24"/>
        </w:rPr>
      </w:pPr>
      <w:r>
        <w:rPr>
          <w:sz w:val="28"/>
          <w:szCs w:val="28"/>
        </w:rPr>
        <w:t xml:space="preserve">     </w:t>
      </w:r>
      <w:r w:rsidR="00B96541" w:rsidRPr="008566CD">
        <w:rPr>
          <w:sz w:val="24"/>
          <w:szCs w:val="24"/>
        </w:rPr>
        <w:t>1.Pilnas centro pavadinimas-Šakių rajono savivaldybės jaunimo kūrybos ir sporto centras.</w:t>
      </w:r>
    </w:p>
    <w:p w:rsidR="00B96541" w:rsidRPr="008566CD" w:rsidRDefault="0038393D" w:rsidP="00B96541">
      <w:pPr>
        <w:rPr>
          <w:sz w:val="24"/>
          <w:szCs w:val="24"/>
        </w:rPr>
      </w:pPr>
      <w:r w:rsidRPr="008566CD">
        <w:rPr>
          <w:sz w:val="24"/>
          <w:szCs w:val="24"/>
        </w:rPr>
        <w:t xml:space="preserve">     </w:t>
      </w:r>
      <w:r w:rsidR="00B96541" w:rsidRPr="008566CD">
        <w:rPr>
          <w:sz w:val="24"/>
          <w:szCs w:val="24"/>
        </w:rPr>
        <w:t>1.2.Sutrumpintas centro pavadinimas-Šakių JKSC.</w:t>
      </w:r>
    </w:p>
    <w:p w:rsidR="00B96541" w:rsidRPr="008566CD" w:rsidRDefault="0038393D" w:rsidP="00B96541">
      <w:pPr>
        <w:rPr>
          <w:sz w:val="24"/>
          <w:szCs w:val="24"/>
        </w:rPr>
      </w:pPr>
      <w:r w:rsidRPr="008566CD">
        <w:rPr>
          <w:sz w:val="24"/>
          <w:szCs w:val="24"/>
        </w:rPr>
        <w:t xml:space="preserve">     </w:t>
      </w:r>
      <w:r w:rsidR="00B96541" w:rsidRPr="008566CD">
        <w:rPr>
          <w:sz w:val="24"/>
          <w:szCs w:val="24"/>
        </w:rPr>
        <w:t>1.3.Centras</w:t>
      </w:r>
      <w:r w:rsidR="00EF6C5F" w:rsidRPr="008566CD">
        <w:rPr>
          <w:sz w:val="24"/>
          <w:szCs w:val="24"/>
        </w:rPr>
        <w:t xml:space="preserve"> savo veikloje vadovaujasi Lietuvos Respublikos Konstitucija, Lietuvos</w:t>
      </w:r>
    </w:p>
    <w:p w:rsidR="00EF6C5F" w:rsidRPr="008566CD" w:rsidRDefault="00EF6C5F" w:rsidP="00B96541">
      <w:pPr>
        <w:rPr>
          <w:sz w:val="24"/>
          <w:szCs w:val="24"/>
        </w:rPr>
      </w:pPr>
      <w:r w:rsidRPr="008566CD">
        <w:rPr>
          <w:sz w:val="24"/>
          <w:szCs w:val="24"/>
        </w:rPr>
        <w:t>Respublikos viešųjų įstaigų, Švietimo įstatymu, Kūno kultūros ir sporto įstatymu, kitais teisės aktais, sporto mokymo įįstaigų bendraisiais nuostatais ir Šakių rajono savivaldybės tarybos patvirtintais jaunimo kūrybos ir sporto nuostatais.</w:t>
      </w:r>
    </w:p>
    <w:p w:rsidR="00EF6C5F" w:rsidRPr="008566CD" w:rsidRDefault="0038393D" w:rsidP="00B96541">
      <w:pPr>
        <w:rPr>
          <w:sz w:val="24"/>
          <w:szCs w:val="24"/>
        </w:rPr>
      </w:pPr>
      <w:r w:rsidRPr="008566CD">
        <w:rPr>
          <w:sz w:val="24"/>
          <w:szCs w:val="24"/>
        </w:rPr>
        <w:t xml:space="preserve">     </w:t>
      </w:r>
      <w:r w:rsidR="00EF6C5F" w:rsidRPr="008566CD">
        <w:rPr>
          <w:sz w:val="24"/>
          <w:szCs w:val="24"/>
        </w:rPr>
        <w:t>1.4.Centras yra</w:t>
      </w:r>
      <w:r w:rsidR="00800BB1" w:rsidRPr="008566CD">
        <w:rPr>
          <w:sz w:val="24"/>
          <w:szCs w:val="24"/>
        </w:rPr>
        <w:t xml:space="preserve"> viešasis juridinis asmuo, turintis anspaudą bei sąskaitas banke. Centro</w:t>
      </w:r>
    </w:p>
    <w:p w:rsidR="00800BB1" w:rsidRPr="008566CD" w:rsidRDefault="00800BB1" w:rsidP="00B96541">
      <w:pPr>
        <w:rPr>
          <w:sz w:val="24"/>
          <w:szCs w:val="24"/>
        </w:rPr>
      </w:pPr>
      <w:r w:rsidRPr="008566CD">
        <w:rPr>
          <w:sz w:val="24"/>
          <w:szCs w:val="24"/>
        </w:rPr>
        <w:t>adresas-V.Kudirkos g.64, Šakiai, Lietuvos respublika.</w:t>
      </w:r>
    </w:p>
    <w:p w:rsidR="0038393D" w:rsidRPr="00D34817" w:rsidRDefault="0038393D" w:rsidP="00B96541">
      <w:pPr>
        <w:rPr>
          <w:sz w:val="24"/>
          <w:szCs w:val="24"/>
        </w:rPr>
      </w:pPr>
      <w:r w:rsidRPr="008566CD">
        <w:rPr>
          <w:sz w:val="24"/>
          <w:szCs w:val="24"/>
        </w:rPr>
        <w:t xml:space="preserve">     </w:t>
      </w:r>
      <w:r w:rsidR="00800BB1" w:rsidRPr="008566CD">
        <w:rPr>
          <w:sz w:val="24"/>
          <w:szCs w:val="24"/>
        </w:rPr>
        <w:t>1.5.Centras yra savivaldybės biudžetinė įstaiga, įregistruota valstybės įmonės Registrų centro Marijampolės filialo juridi</w:t>
      </w:r>
      <w:r w:rsidRPr="008566CD">
        <w:rPr>
          <w:sz w:val="24"/>
          <w:szCs w:val="24"/>
        </w:rPr>
        <w:t xml:space="preserve">nių asmenų registre 1994 m. spalio 19d. Registravimo pažymėjimo Nr.022164. Įstaigos </w:t>
      </w:r>
      <w:r w:rsidRPr="00D34817">
        <w:rPr>
          <w:sz w:val="24"/>
          <w:szCs w:val="24"/>
        </w:rPr>
        <w:t>kodas 190824054.</w:t>
      </w:r>
    </w:p>
    <w:p w:rsidR="0038393D" w:rsidRPr="008566CD" w:rsidRDefault="0038393D" w:rsidP="00B96541">
      <w:pPr>
        <w:rPr>
          <w:sz w:val="24"/>
          <w:szCs w:val="24"/>
        </w:rPr>
      </w:pPr>
      <w:r w:rsidRPr="008566CD">
        <w:rPr>
          <w:b/>
          <w:sz w:val="24"/>
          <w:szCs w:val="24"/>
        </w:rPr>
        <w:t xml:space="preserve">    </w:t>
      </w:r>
      <w:r w:rsidRPr="008566CD">
        <w:rPr>
          <w:sz w:val="24"/>
          <w:szCs w:val="24"/>
        </w:rPr>
        <w:t xml:space="preserve"> Marijampolės apskrities valstybės mokesčių inspekcijos Šakių poskyrio sprendimu įregistruoti asmenį į pridėtinės vertės mokesčių mokėtojų registrą 2011-06-16 (16.8-11Š0-R3-554 centras nuo 2011 06 20d. Įregistruotas į Pridėtinės vertės mokesčio mokėtojo registr</w:t>
      </w:r>
      <w:r w:rsidR="00E271E1" w:rsidRPr="008566CD">
        <w:rPr>
          <w:sz w:val="24"/>
          <w:szCs w:val="24"/>
        </w:rPr>
        <w:t>ą. (Marijampolės apskrities VMI Pridėtinės vertės mokesčio mokėtojo registracijos pažymėjimas Nr. 20125557 2011-06-16 d.)</w:t>
      </w:r>
      <w:r w:rsidRPr="008566CD">
        <w:rPr>
          <w:sz w:val="24"/>
          <w:szCs w:val="24"/>
        </w:rPr>
        <w:t xml:space="preserve">  </w:t>
      </w:r>
    </w:p>
    <w:p w:rsidR="00E271E1" w:rsidRPr="00BE361E" w:rsidRDefault="00E271E1" w:rsidP="00B96541">
      <w:pPr>
        <w:rPr>
          <w:sz w:val="24"/>
          <w:szCs w:val="24"/>
        </w:rPr>
      </w:pPr>
      <w:r>
        <w:rPr>
          <w:sz w:val="28"/>
          <w:szCs w:val="28"/>
        </w:rPr>
        <w:t xml:space="preserve">      </w:t>
      </w:r>
      <w:r w:rsidRPr="00E7025A">
        <w:rPr>
          <w:sz w:val="24"/>
          <w:szCs w:val="24"/>
        </w:rPr>
        <w:t>PVM</w:t>
      </w:r>
      <w:r w:rsidR="00E7025A">
        <w:rPr>
          <w:sz w:val="24"/>
          <w:szCs w:val="24"/>
        </w:rPr>
        <w:t xml:space="preserve"> mokėtojo </w:t>
      </w:r>
      <w:r w:rsidR="00E7025A" w:rsidRPr="00BE361E">
        <w:rPr>
          <w:sz w:val="24"/>
          <w:szCs w:val="24"/>
        </w:rPr>
        <w:t>kodas LT100006169918.</w:t>
      </w:r>
    </w:p>
    <w:p w:rsidR="00E7025A" w:rsidRDefault="00E7025A" w:rsidP="00B96541">
      <w:pPr>
        <w:rPr>
          <w:sz w:val="24"/>
          <w:szCs w:val="24"/>
        </w:rPr>
      </w:pPr>
      <w:r>
        <w:rPr>
          <w:b/>
          <w:sz w:val="24"/>
          <w:szCs w:val="24"/>
        </w:rPr>
        <w:t xml:space="preserve">      </w:t>
      </w:r>
      <w:r w:rsidRPr="00E7025A">
        <w:rPr>
          <w:sz w:val="24"/>
          <w:szCs w:val="24"/>
        </w:rPr>
        <w:t>1.6. Centras paslaugus Šakių rajono savivaldybei.</w:t>
      </w:r>
      <w:r>
        <w:rPr>
          <w:sz w:val="24"/>
          <w:szCs w:val="24"/>
        </w:rPr>
        <w:t xml:space="preserve"> </w:t>
      </w:r>
    </w:p>
    <w:p w:rsidR="00E7025A" w:rsidRDefault="00E7025A" w:rsidP="00B96541">
      <w:pPr>
        <w:rPr>
          <w:sz w:val="24"/>
          <w:szCs w:val="24"/>
        </w:rPr>
      </w:pPr>
      <w:r>
        <w:rPr>
          <w:sz w:val="24"/>
          <w:szCs w:val="24"/>
        </w:rPr>
        <w:t xml:space="preserve">      1.7.centras užregistruotas kaip paramos gavėjas.</w:t>
      </w:r>
    </w:p>
    <w:p w:rsidR="00E7025A" w:rsidRDefault="00E7025A" w:rsidP="00B96541">
      <w:pPr>
        <w:rPr>
          <w:sz w:val="24"/>
          <w:szCs w:val="24"/>
        </w:rPr>
      </w:pPr>
      <w:r>
        <w:rPr>
          <w:sz w:val="24"/>
          <w:szCs w:val="24"/>
        </w:rPr>
        <w:t xml:space="preserve">      1.8. Pagrindidė veiklos rūšis- švietimas, kodas 85.</w:t>
      </w:r>
    </w:p>
    <w:p w:rsidR="00E7025A" w:rsidRDefault="00E7025A" w:rsidP="00B96541">
      <w:pPr>
        <w:rPr>
          <w:sz w:val="24"/>
          <w:szCs w:val="24"/>
        </w:rPr>
      </w:pPr>
      <w:r>
        <w:rPr>
          <w:sz w:val="24"/>
          <w:szCs w:val="24"/>
        </w:rPr>
        <w:t xml:space="preserve">      1.8.1.sportinis ir rekreacinis švietimas, kodas 85,59.</w:t>
      </w:r>
    </w:p>
    <w:p w:rsidR="00E7025A" w:rsidRDefault="00E7025A" w:rsidP="00B96541">
      <w:pPr>
        <w:rPr>
          <w:sz w:val="24"/>
          <w:szCs w:val="24"/>
        </w:rPr>
      </w:pPr>
      <w:r>
        <w:rPr>
          <w:sz w:val="24"/>
          <w:szCs w:val="24"/>
        </w:rPr>
        <w:t xml:space="preserve">      1.8.3.Institucijos grupė-neformaliojo švietimo mokykla.</w:t>
      </w:r>
    </w:p>
    <w:p w:rsidR="00E7025A" w:rsidRDefault="00E7025A" w:rsidP="00B96541">
      <w:pPr>
        <w:rPr>
          <w:sz w:val="24"/>
          <w:szCs w:val="24"/>
        </w:rPr>
      </w:pPr>
      <w:r>
        <w:rPr>
          <w:sz w:val="24"/>
          <w:szCs w:val="24"/>
        </w:rPr>
        <w:t xml:space="preserve">      1.8.4.Pagrindinis tipas- neformaliojo vaikų švietimo mokykla.</w:t>
      </w:r>
    </w:p>
    <w:p w:rsidR="00E7025A" w:rsidRDefault="00E7025A" w:rsidP="00B96541">
      <w:pPr>
        <w:rPr>
          <w:sz w:val="24"/>
          <w:szCs w:val="24"/>
        </w:rPr>
      </w:pPr>
      <w:r>
        <w:rPr>
          <w:sz w:val="24"/>
          <w:szCs w:val="24"/>
        </w:rPr>
        <w:t xml:space="preserve">      1.8.5.Centras yra žemesniojo lygio vie</w:t>
      </w:r>
      <w:r w:rsidR="00695E0D">
        <w:rPr>
          <w:sz w:val="24"/>
          <w:szCs w:val="24"/>
        </w:rPr>
        <w:t>šojo sektoriaus subjaktas.</w:t>
      </w:r>
    </w:p>
    <w:p w:rsidR="00695E0D" w:rsidRDefault="00695E0D" w:rsidP="00B96541">
      <w:pPr>
        <w:rPr>
          <w:sz w:val="24"/>
          <w:szCs w:val="24"/>
        </w:rPr>
      </w:pPr>
      <w:r>
        <w:rPr>
          <w:sz w:val="24"/>
          <w:szCs w:val="24"/>
        </w:rPr>
        <w:lastRenderedPageBreak/>
        <w:t xml:space="preserve">      1.9. Centras finansuojamas iš Šakių rajono savivaldybės biudžeto teisės aktų nustatyta tvarka. Centrui finasuoti naudojamos kitos teisės aktų nustatyta tvarka gautos lėšos. Kitos pagridinės veiklos pajamos.</w:t>
      </w:r>
    </w:p>
    <w:p w:rsidR="00492089" w:rsidRDefault="00BE361E" w:rsidP="00BE361E">
      <w:pPr>
        <w:jc w:val="center"/>
        <w:rPr>
          <w:b/>
          <w:sz w:val="28"/>
          <w:szCs w:val="28"/>
        </w:rPr>
      </w:pPr>
      <w:r w:rsidRPr="00BE361E">
        <w:rPr>
          <w:b/>
          <w:sz w:val="28"/>
          <w:szCs w:val="28"/>
        </w:rPr>
        <w:t>2.Finansiniai metai</w:t>
      </w:r>
    </w:p>
    <w:p w:rsidR="00BE361E" w:rsidRDefault="00BE361E" w:rsidP="00BE361E">
      <w:pPr>
        <w:jc w:val="center"/>
        <w:rPr>
          <w:sz w:val="24"/>
          <w:szCs w:val="24"/>
        </w:rPr>
      </w:pPr>
      <w:r w:rsidRPr="00BE361E">
        <w:rPr>
          <w:sz w:val="24"/>
          <w:szCs w:val="24"/>
        </w:rPr>
        <w:t>Centro</w:t>
      </w:r>
      <w:r>
        <w:rPr>
          <w:sz w:val="24"/>
          <w:szCs w:val="24"/>
        </w:rPr>
        <w:t xml:space="preserve"> finansiniai metai prasideda sausio 01 d. O baigiasi gruodžio 31 d.</w:t>
      </w:r>
    </w:p>
    <w:p w:rsidR="00BE361E" w:rsidRPr="00BE361E" w:rsidRDefault="00BE361E" w:rsidP="00BE361E">
      <w:pPr>
        <w:jc w:val="center"/>
        <w:rPr>
          <w:b/>
          <w:sz w:val="28"/>
          <w:szCs w:val="28"/>
        </w:rPr>
      </w:pPr>
      <w:r w:rsidRPr="00BE361E">
        <w:rPr>
          <w:b/>
          <w:sz w:val="28"/>
          <w:szCs w:val="28"/>
        </w:rPr>
        <w:t>3. Darbuotojų skaičius</w:t>
      </w:r>
    </w:p>
    <w:p w:rsidR="00BE361E" w:rsidRDefault="009332DE" w:rsidP="00BE361E">
      <w:pPr>
        <w:jc w:val="center"/>
        <w:rPr>
          <w:sz w:val="24"/>
          <w:szCs w:val="24"/>
        </w:rPr>
      </w:pPr>
      <w:r w:rsidRPr="009332DE">
        <w:rPr>
          <w:sz w:val="24"/>
          <w:szCs w:val="24"/>
        </w:rPr>
        <w:t>201</w:t>
      </w:r>
      <w:r w:rsidR="006576F3">
        <w:rPr>
          <w:sz w:val="24"/>
          <w:szCs w:val="24"/>
        </w:rPr>
        <w:t>8</w:t>
      </w:r>
      <w:r w:rsidRPr="009332DE">
        <w:rPr>
          <w:sz w:val="24"/>
          <w:szCs w:val="24"/>
        </w:rPr>
        <w:t xml:space="preserve"> </w:t>
      </w:r>
      <w:r w:rsidR="00E80EE7">
        <w:rPr>
          <w:sz w:val="24"/>
          <w:szCs w:val="24"/>
        </w:rPr>
        <w:t>kov</w:t>
      </w:r>
      <w:r>
        <w:rPr>
          <w:sz w:val="24"/>
          <w:szCs w:val="24"/>
        </w:rPr>
        <w:t xml:space="preserve">o  31 d. </w:t>
      </w:r>
      <w:r w:rsidR="00E80EE7">
        <w:rPr>
          <w:sz w:val="24"/>
          <w:szCs w:val="24"/>
        </w:rPr>
        <w:t>c</w:t>
      </w:r>
      <w:r>
        <w:rPr>
          <w:sz w:val="24"/>
          <w:szCs w:val="24"/>
        </w:rPr>
        <w:t>entre dirbo 4</w:t>
      </w:r>
      <w:r w:rsidR="00E80EE7">
        <w:rPr>
          <w:sz w:val="24"/>
          <w:szCs w:val="24"/>
        </w:rPr>
        <w:t>2</w:t>
      </w:r>
      <w:r>
        <w:rPr>
          <w:sz w:val="24"/>
          <w:szCs w:val="24"/>
        </w:rPr>
        <w:t xml:space="preserve"> darbuotojų (3,5 </w:t>
      </w:r>
      <w:r w:rsidR="00816F88">
        <w:rPr>
          <w:sz w:val="24"/>
          <w:szCs w:val="24"/>
        </w:rPr>
        <w:t>etatų -</w:t>
      </w:r>
      <w:r>
        <w:rPr>
          <w:sz w:val="24"/>
          <w:szCs w:val="24"/>
        </w:rPr>
        <w:t>administracijos darbuotojai, 14,81</w:t>
      </w:r>
      <w:r w:rsidR="00816F88">
        <w:rPr>
          <w:sz w:val="24"/>
          <w:szCs w:val="24"/>
        </w:rPr>
        <w:t>-</w:t>
      </w:r>
      <w:r>
        <w:rPr>
          <w:sz w:val="24"/>
          <w:szCs w:val="24"/>
        </w:rPr>
        <w:t xml:space="preserve"> peda</w:t>
      </w:r>
      <w:r w:rsidR="00816F88">
        <w:rPr>
          <w:sz w:val="24"/>
          <w:szCs w:val="24"/>
        </w:rPr>
        <w:t>-</w:t>
      </w:r>
    </w:p>
    <w:p w:rsidR="00816F88" w:rsidRDefault="00816F88" w:rsidP="00BE361E">
      <w:pPr>
        <w:jc w:val="center"/>
        <w:rPr>
          <w:sz w:val="24"/>
          <w:szCs w:val="24"/>
        </w:rPr>
      </w:pPr>
      <w:r>
        <w:rPr>
          <w:sz w:val="24"/>
          <w:szCs w:val="24"/>
        </w:rPr>
        <w:t>goginių normų skaičius ir 2</w:t>
      </w:r>
      <w:r w:rsidR="00E80EE7">
        <w:rPr>
          <w:sz w:val="24"/>
          <w:szCs w:val="24"/>
        </w:rPr>
        <w:t>2</w:t>
      </w:r>
      <w:r>
        <w:rPr>
          <w:sz w:val="24"/>
          <w:szCs w:val="24"/>
        </w:rPr>
        <w:t xml:space="preserve"> etatų kitų darbuotojų.</w:t>
      </w:r>
    </w:p>
    <w:p w:rsidR="00BE361E" w:rsidRPr="008C5ABF" w:rsidRDefault="00816F88" w:rsidP="00BE361E">
      <w:pPr>
        <w:jc w:val="center"/>
        <w:rPr>
          <w:b/>
          <w:sz w:val="28"/>
          <w:szCs w:val="28"/>
        </w:rPr>
      </w:pPr>
      <w:r w:rsidRPr="008C5ABF">
        <w:rPr>
          <w:b/>
          <w:sz w:val="28"/>
          <w:szCs w:val="28"/>
        </w:rPr>
        <w:t>4. Įstaiga kontroluojamų, asocijuotų ir kitų subjektų neturi</w:t>
      </w:r>
      <w:r w:rsidR="008C5ABF" w:rsidRPr="008C5ABF">
        <w:rPr>
          <w:b/>
          <w:sz w:val="28"/>
          <w:szCs w:val="28"/>
        </w:rPr>
        <w:t>.</w:t>
      </w:r>
    </w:p>
    <w:p w:rsidR="00BE361E" w:rsidRPr="008C5ABF" w:rsidRDefault="00BE361E" w:rsidP="00BE361E">
      <w:pPr>
        <w:jc w:val="center"/>
        <w:rPr>
          <w:b/>
          <w:sz w:val="24"/>
          <w:szCs w:val="24"/>
        </w:rPr>
      </w:pPr>
    </w:p>
    <w:p w:rsidR="00BE361E" w:rsidRPr="008C5ABF" w:rsidRDefault="008C5ABF" w:rsidP="00BE361E">
      <w:pPr>
        <w:jc w:val="center"/>
        <w:rPr>
          <w:b/>
          <w:sz w:val="28"/>
          <w:szCs w:val="28"/>
        </w:rPr>
      </w:pPr>
      <w:r w:rsidRPr="008C5ABF">
        <w:rPr>
          <w:b/>
          <w:sz w:val="28"/>
          <w:szCs w:val="28"/>
        </w:rPr>
        <w:t>II.Apskaitos politika</w:t>
      </w:r>
    </w:p>
    <w:p w:rsidR="00BE361E" w:rsidRDefault="00BE361E" w:rsidP="00BE361E">
      <w:pPr>
        <w:jc w:val="center"/>
        <w:rPr>
          <w:b/>
          <w:sz w:val="24"/>
          <w:szCs w:val="24"/>
        </w:rPr>
      </w:pPr>
    </w:p>
    <w:p w:rsidR="00BE361E" w:rsidRDefault="00651DEE" w:rsidP="008C5ABF">
      <w:pPr>
        <w:rPr>
          <w:sz w:val="24"/>
          <w:szCs w:val="24"/>
        </w:rPr>
      </w:pPr>
      <w:r>
        <w:rPr>
          <w:sz w:val="24"/>
          <w:szCs w:val="24"/>
        </w:rPr>
        <w:t xml:space="preserve">    </w:t>
      </w:r>
      <w:r w:rsidR="008C5ABF" w:rsidRPr="008C5ABF">
        <w:rPr>
          <w:sz w:val="24"/>
          <w:szCs w:val="24"/>
        </w:rPr>
        <w:t>Šakių rajono savivaldybės</w:t>
      </w:r>
      <w:r w:rsidR="008C5ABF">
        <w:rPr>
          <w:sz w:val="24"/>
          <w:szCs w:val="24"/>
        </w:rPr>
        <w:t xml:space="preserve"> jaunimo kūrybos ir sprto centras taiko tokią apskaitos politiką, kuri užtikrina, kad apskaitos duomenys atitiktų kiekvieno taikytino VSAFAS reikalavimus. </w:t>
      </w:r>
      <w:r w:rsidR="00D16A63">
        <w:rPr>
          <w:sz w:val="24"/>
          <w:szCs w:val="24"/>
        </w:rPr>
        <w:t>Viešojo sektoriaus subjektas tvarkydamas buhalterinę apskaitą ir rengdamas finansines ataskaitas vadovaujasi LR viešojo sektoriaus atskaitomybės įstatymu 2007-06-26 NR.X-1212, šiais teisės aktais: LR civiliniu kodeksu, LR darbo kodeksu LR pinigų įstatymu, LR Vyriausybės nutarimu Nr.179 „Dėl darbo kasos organizavimo ir kasos operacijų at</w:t>
      </w:r>
      <w:r w:rsidR="00703BD5">
        <w:rPr>
          <w:sz w:val="24"/>
          <w:szCs w:val="24"/>
        </w:rPr>
        <w:t xml:space="preserve">likimo taisyklių patvirtinimo“ LR Vyriausybės nutarimu Nr.719 „Dėl inventorizacijos taisyklių patvirtinimo“ </w:t>
      </w:r>
      <w:r>
        <w:rPr>
          <w:sz w:val="24"/>
          <w:szCs w:val="24"/>
        </w:rPr>
        <w:t>.</w:t>
      </w:r>
      <w:r w:rsidR="00D16A63">
        <w:rPr>
          <w:sz w:val="24"/>
          <w:szCs w:val="24"/>
        </w:rPr>
        <w:t xml:space="preserve"> </w:t>
      </w:r>
      <w:r w:rsidR="008C5ABF">
        <w:rPr>
          <w:sz w:val="24"/>
          <w:szCs w:val="24"/>
        </w:rPr>
        <w:t>Jeigu nėra konkretaus VSAFAS reikalavimo, centras vadovaujasi bendraisiais apskaitos principais, nustatytais 1-ajame VSAFAS „Finansų ataskaitų rinkinio pateikimas“.</w:t>
      </w:r>
      <w:r>
        <w:rPr>
          <w:sz w:val="24"/>
          <w:szCs w:val="24"/>
        </w:rPr>
        <w:t xml:space="preserve"> Centras, tvarkydama buhalterinę apskaitą ir sudarydama finansines ataskaitas, vadovaujasi šiais bendraisiais principais:</w:t>
      </w:r>
    </w:p>
    <w:p w:rsidR="00651DEE" w:rsidRDefault="00651DEE" w:rsidP="008C5ABF">
      <w:pPr>
        <w:rPr>
          <w:sz w:val="24"/>
          <w:szCs w:val="24"/>
        </w:rPr>
      </w:pPr>
      <w:r>
        <w:rPr>
          <w:sz w:val="24"/>
          <w:szCs w:val="24"/>
        </w:rPr>
        <w:t>Subjekto;</w:t>
      </w:r>
    </w:p>
    <w:p w:rsidR="00651DEE" w:rsidRDefault="00651DEE" w:rsidP="008C5ABF">
      <w:pPr>
        <w:rPr>
          <w:sz w:val="24"/>
          <w:szCs w:val="24"/>
        </w:rPr>
      </w:pPr>
      <w:r>
        <w:rPr>
          <w:sz w:val="24"/>
          <w:szCs w:val="24"/>
        </w:rPr>
        <w:t>Veiklos tęstinumo;</w:t>
      </w:r>
    </w:p>
    <w:p w:rsidR="00651DEE" w:rsidRDefault="00651DEE" w:rsidP="008C5ABF">
      <w:pPr>
        <w:rPr>
          <w:sz w:val="24"/>
          <w:szCs w:val="24"/>
        </w:rPr>
      </w:pPr>
      <w:r>
        <w:rPr>
          <w:sz w:val="24"/>
          <w:szCs w:val="24"/>
        </w:rPr>
        <w:t>Periodiškumo;</w:t>
      </w:r>
    </w:p>
    <w:p w:rsidR="00651DEE" w:rsidRDefault="00651DEE" w:rsidP="008C5ABF">
      <w:pPr>
        <w:rPr>
          <w:sz w:val="24"/>
          <w:szCs w:val="24"/>
        </w:rPr>
      </w:pPr>
      <w:r>
        <w:rPr>
          <w:sz w:val="24"/>
          <w:szCs w:val="24"/>
        </w:rPr>
        <w:t>Pastovumo;</w:t>
      </w:r>
    </w:p>
    <w:p w:rsidR="00651DEE" w:rsidRDefault="00651DEE" w:rsidP="008C5ABF">
      <w:pPr>
        <w:rPr>
          <w:sz w:val="24"/>
          <w:szCs w:val="24"/>
        </w:rPr>
      </w:pPr>
      <w:r>
        <w:rPr>
          <w:sz w:val="24"/>
          <w:szCs w:val="24"/>
        </w:rPr>
        <w:t>Piniginio mato;</w:t>
      </w:r>
    </w:p>
    <w:p w:rsidR="00651DEE" w:rsidRDefault="00651DEE" w:rsidP="008C5ABF">
      <w:pPr>
        <w:rPr>
          <w:sz w:val="24"/>
          <w:szCs w:val="24"/>
        </w:rPr>
      </w:pPr>
      <w:r>
        <w:rPr>
          <w:sz w:val="24"/>
          <w:szCs w:val="24"/>
        </w:rPr>
        <w:t>Kaupimo;</w:t>
      </w:r>
    </w:p>
    <w:p w:rsidR="00651DEE" w:rsidRDefault="00651DEE" w:rsidP="008C5ABF">
      <w:pPr>
        <w:rPr>
          <w:sz w:val="24"/>
          <w:szCs w:val="24"/>
        </w:rPr>
      </w:pPr>
      <w:r>
        <w:rPr>
          <w:sz w:val="24"/>
          <w:szCs w:val="24"/>
        </w:rPr>
        <w:t>Palyginimo;</w:t>
      </w:r>
    </w:p>
    <w:p w:rsidR="00651DEE" w:rsidRDefault="00651DEE" w:rsidP="008C5ABF">
      <w:pPr>
        <w:rPr>
          <w:sz w:val="24"/>
          <w:szCs w:val="24"/>
        </w:rPr>
      </w:pPr>
      <w:r>
        <w:rPr>
          <w:sz w:val="24"/>
          <w:szCs w:val="24"/>
        </w:rPr>
        <w:t>Atsargumo;</w:t>
      </w:r>
    </w:p>
    <w:p w:rsidR="00651DEE" w:rsidRDefault="00651DEE" w:rsidP="008C5ABF">
      <w:pPr>
        <w:rPr>
          <w:sz w:val="24"/>
          <w:szCs w:val="24"/>
        </w:rPr>
      </w:pPr>
      <w:r>
        <w:rPr>
          <w:sz w:val="24"/>
          <w:szCs w:val="24"/>
        </w:rPr>
        <w:t>Neutralumo;</w:t>
      </w:r>
    </w:p>
    <w:p w:rsidR="00651DEE" w:rsidRDefault="00651DEE" w:rsidP="008C5ABF">
      <w:pPr>
        <w:rPr>
          <w:sz w:val="24"/>
          <w:szCs w:val="24"/>
        </w:rPr>
      </w:pPr>
      <w:r>
        <w:rPr>
          <w:sz w:val="24"/>
          <w:szCs w:val="24"/>
        </w:rPr>
        <w:t>Turinio viršenybės prieš formą.</w:t>
      </w:r>
    </w:p>
    <w:p w:rsidR="00651DEE" w:rsidRDefault="001F1609" w:rsidP="008C5ABF">
      <w:pPr>
        <w:rPr>
          <w:sz w:val="24"/>
          <w:szCs w:val="24"/>
        </w:rPr>
      </w:pPr>
      <w:r>
        <w:rPr>
          <w:sz w:val="24"/>
          <w:szCs w:val="24"/>
        </w:rPr>
        <w:t xml:space="preserve">   Centras, sudardamas biudžeto vykdymo ataskaitųrinkinį, vadovaujasi šiais bendraisiais principais;</w:t>
      </w:r>
    </w:p>
    <w:p w:rsidR="001F1609" w:rsidRDefault="001F1609" w:rsidP="008C5ABF">
      <w:pPr>
        <w:rPr>
          <w:sz w:val="24"/>
          <w:szCs w:val="24"/>
        </w:rPr>
      </w:pPr>
      <w:r>
        <w:rPr>
          <w:sz w:val="24"/>
          <w:szCs w:val="24"/>
        </w:rPr>
        <w:t>1.pinigų;</w:t>
      </w:r>
    </w:p>
    <w:p w:rsidR="001F1609" w:rsidRDefault="001F1609" w:rsidP="008C5ABF">
      <w:pPr>
        <w:rPr>
          <w:sz w:val="24"/>
          <w:szCs w:val="24"/>
        </w:rPr>
      </w:pPr>
      <w:r>
        <w:rPr>
          <w:sz w:val="24"/>
          <w:szCs w:val="24"/>
        </w:rPr>
        <w:t>2.subjekto;</w:t>
      </w:r>
    </w:p>
    <w:p w:rsidR="001F1609" w:rsidRDefault="001F1609" w:rsidP="008C5ABF">
      <w:pPr>
        <w:rPr>
          <w:sz w:val="24"/>
          <w:szCs w:val="24"/>
        </w:rPr>
      </w:pPr>
      <w:r>
        <w:rPr>
          <w:sz w:val="24"/>
          <w:szCs w:val="24"/>
        </w:rPr>
        <w:lastRenderedPageBreak/>
        <w:t>3. periodiškumo; pastovumo;</w:t>
      </w:r>
    </w:p>
    <w:p w:rsidR="001F1609" w:rsidRDefault="001F1609" w:rsidP="008C5ABF">
      <w:pPr>
        <w:rPr>
          <w:sz w:val="24"/>
          <w:szCs w:val="24"/>
        </w:rPr>
      </w:pPr>
      <w:r>
        <w:rPr>
          <w:sz w:val="24"/>
          <w:szCs w:val="24"/>
        </w:rPr>
        <w:t>4.pastovumo;</w:t>
      </w:r>
    </w:p>
    <w:p w:rsidR="001F1609" w:rsidRPr="008C5ABF" w:rsidRDefault="001F1609" w:rsidP="008C5ABF">
      <w:pPr>
        <w:rPr>
          <w:sz w:val="24"/>
          <w:szCs w:val="24"/>
        </w:rPr>
      </w:pPr>
      <w:r>
        <w:rPr>
          <w:sz w:val="24"/>
          <w:szCs w:val="24"/>
        </w:rPr>
        <w:t>5.piniginio mato.</w:t>
      </w:r>
    </w:p>
    <w:p w:rsidR="00BE361E" w:rsidRDefault="001F1609" w:rsidP="001F1609">
      <w:pPr>
        <w:rPr>
          <w:sz w:val="24"/>
          <w:szCs w:val="24"/>
        </w:rPr>
      </w:pPr>
      <w:r>
        <w:rPr>
          <w:sz w:val="24"/>
          <w:szCs w:val="24"/>
        </w:rPr>
        <w:t xml:space="preserve">     </w:t>
      </w:r>
      <w:r w:rsidRPr="001F1609">
        <w:rPr>
          <w:sz w:val="24"/>
          <w:szCs w:val="24"/>
        </w:rPr>
        <w:t>Pa</w:t>
      </w:r>
      <w:r>
        <w:rPr>
          <w:sz w:val="24"/>
          <w:szCs w:val="24"/>
        </w:rPr>
        <w:t>gal subjekto principą centas laikomas apskaitos vienetu:atskirai tvarko apskaitą, sudaro ir teikia arskirus finansinių ataskaitų ir biudžeto vykdymo ataskaitų rinkinius. Centr</w:t>
      </w:r>
      <w:r w:rsidR="00544513">
        <w:rPr>
          <w:sz w:val="24"/>
          <w:szCs w:val="24"/>
        </w:rPr>
        <w:t xml:space="preserve">as apskaitoje registruojamas, naudojamas valstybės ir savivaldybių turtas, finansavimo sumos ir įsipareigojimai, pajamos ir sąnaudos. </w:t>
      </w:r>
      <w:r w:rsidR="00E65DCA">
        <w:rPr>
          <w:sz w:val="24"/>
          <w:szCs w:val="24"/>
        </w:rPr>
        <w:t>Turtas valdomas ir naudojamaskitomis teisėmis, registruojamas nebalansinėje sąskaitoje.</w:t>
      </w:r>
    </w:p>
    <w:p w:rsidR="00E65DCA" w:rsidRPr="00E65DCA" w:rsidRDefault="00E65DCA" w:rsidP="00E65DCA">
      <w:pPr>
        <w:jc w:val="center"/>
        <w:rPr>
          <w:b/>
          <w:sz w:val="28"/>
          <w:szCs w:val="28"/>
        </w:rPr>
      </w:pPr>
      <w:r w:rsidRPr="00E65DCA">
        <w:rPr>
          <w:b/>
          <w:sz w:val="28"/>
          <w:szCs w:val="28"/>
        </w:rPr>
        <w:t>III. Nematerialusis turtas</w:t>
      </w:r>
    </w:p>
    <w:p w:rsidR="00BE361E" w:rsidRDefault="00E65DCA" w:rsidP="00BE361E">
      <w:pPr>
        <w:jc w:val="center"/>
        <w:rPr>
          <w:sz w:val="24"/>
          <w:szCs w:val="24"/>
        </w:rPr>
      </w:pPr>
      <w:r>
        <w:rPr>
          <w:sz w:val="24"/>
          <w:szCs w:val="24"/>
        </w:rPr>
        <w:t>Nematerialusis turtas yra pripažįstama jei atitinka 13-ajame VSAFAS pateiktą sąvoką ir nematerialiam turtui nustatytus kriterijus (13VSAFAS 1 priedas).</w:t>
      </w:r>
    </w:p>
    <w:p w:rsidR="00E65DCA" w:rsidRDefault="00E65DCA" w:rsidP="00BE361E">
      <w:pPr>
        <w:jc w:val="center"/>
        <w:rPr>
          <w:sz w:val="24"/>
          <w:szCs w:val="24"/>
        </w:rPr>
      </w:pPr>
      <w:r>
        <w:rPr>
          <w:sz w:val="24"/>
          <w:szCs w:val="24"/>
        </w:rPr>
        <w:t>Naudingo tarnavimo laikas ir normatyvai patvirtinti Šakių rajono savivaldybės jaunimo kūrybos ir sporto centro direktorės įsakumuN. V-52 2009m. gruodžio mėn. 23 d.</w:t>
      </w:r>
    </w:p>
    <w:p w:rsidR="003369E9" w:rsidRDefault="003369E9" w:rsidP="00BE361E">
      <w:pPr>
        <w:jc w:val="center"/>
        <w:rPr>
          <w:sz w:val="24"/>
          <w:szCs w:val="24"/>
        </w:rPr>
      </w:pPr>
      <w:r>
        <w:rPr>
          <w:sz w:val="24"/>
          <w:szCs w:val="24"/>
        </w:rPr>
        <w:t>Nematerialusis turtas pirminio pripažinimo metu apskaitoje yra registruojamas įsigijimo savikaina. Po pirminio pripažinimo nematerialusis  turtas, kurio naudingo tarnavimo laikas ribotas, finansinėje ataskaitoje rodomas įsigijimo savikaina, atėmus sukauptą amortizaciją, jei ji yra.</w:t>
      </w:r>
    </w:p>
    <w:p w:rsidR="003369E9" w:rsidRDefault="003369E9" w:rsidP="00BE361E">
      <w:pPr>
        <w:jc w:val="center"/>
        <w:rPr>
          <w:sz w:val="24"/>
          <w:szCs w:val="24"/>
        </w:rPr>
      </w:pPr>
      <w:r>
        <w:rPr>
          <w:sz w:val="24"/>
          <w:szCs w:val="24"/>
        </w:rPr>
        <w:t>Nematiarialiojo turto amortizuajamoji vertė yra nuosekliai paskirstoma per visą nustatytą turto naudingo tarnavimo laiką tiesiogiai proporcingu metodu. Likvidacinė vertė-0,29 Eurų.</w:t>
      </w:r>
    </w:p>
    <w:p w:rsidR="007972BF" w:rsidRDefault="003369E9" w:rsidP="00BE361E">
      <w:pPr>
        <w:jc w:val="center"/>
        <w:rPr>
          <w:sz w:val="24"/>
          <w:szCs w:val="24"/>
        </w:rPr>
      </w:pPr>
      <w:r>
        <w:rPr>
          <w:sz w:val="24"/>
          <w:szCs w:val="24"/>
        </w:rPr>
        <w:t xml:space="preserve">Neatlygintinai gautas </w:t>
      </w:r>
      <w:r w:rsidR="007972BF">
        <w:rPr>
          <w:sz w:val="24"/>
          <w:szCs w:val="24"/>
        </w:rPr>
        <w:t xml:space="preserve">nematerialusis </w:t>
      </w:r>
      <w:r>
        <w:rPr>
          <w:sz w:val="24"/>
          <w:szCs w:val="24"/>
        </w:rPr>
        <w:t>turtas</w:t>
      </w:r>
      <w:r w:rsidR="007972BF">
        <w:rPr>
          <w:sz w:val="24"/>
          <w:szCs w:val="24"/>
        </w:rPr>
        <w:t xml:space="preserve"> iš kito viešojo registruojamas jo tikraja verte pagal įsigijimo dienos būklę, jei tikrają vertę  įmanoma nustatyti.Jeigu tikrosios vertės  tinkamai neina nustatyti nsgalima,  tuomet nematerialusis turtas registruojamas simboline 0,29 eurų verte.</w:t>
      </w:r>
    </w:p>
    <w:p w:rsidR="005435ED" w:rsidRPr="005435ED" w:rsidRDefault="005435ED" w:rsidP="005435ED">
      <w:pPr>
        <w:rPr>
          <w:b/>
          <w:sz w:val="24"/>
          <w:szCs w:val="24"/>
        </w:rPr>
      </w:pPr>
      <w:r w:rsidRPr="005435ED">
        <w:rPr>
          <w:b/>
          <w:sz w:val="24"/>
          <w:szCs w:val="24"/>
        </w:rPr>
        <w:t>Nr.01</w:t>
      </w:r>
    </w:p>
    <w:p w:rsidR="00D440E0" w:rsidRDefault="005435ED" w:rsidP="00BE361E">
      <w:pPr>
        <w:jc w:val="center"/>
        <w:rPr>
          <w:sz w:val="24"/>
          <w:szCs w:val="24"/>
        </w:rPr>
      </w:pPr>
      <w:r>
        <w:rPr>
          <w:sz w:val="24"/>
          <w:szCs w:val="24"/>
        </w:rPr>
        <w:t xml:space="preserve">  </w:t>
      </w:r>
      <w:r w:rsidR="00D440E0">
        <w:rPr>
          <w:sz w:val="24"/>
          <w:szCs w:val="24"/>
        </w:rPr>
        <w:t>Šakių rajono savivaldybės jaunimo kūrybos ir sporto centras</w:t>
      </w:r>
      <w:r>
        <w:rPr>
          <w:sz w:val="24"/>
          <w:szCs w:val="24"/>
        </w:rPr>
        <w:t xml:space="preserve"> </w:t>
      </w:r>
      <w:r w:rsidR="00D440E0">
        <w:rPr>
          <w:sz w:val="24"/>
          <w:szCs w:val="24"/>
        </w:rPr>
        <w:t>INT –tai materialiosios formos neturintis nepiniginis turtas, kuriuo įstaiga disponuoja ir kurį naudodama numato gauti ekonominės naudos. Tai programinė įranga.INT  įsigijimo savikaina -687,14 Eurų, kuris yra visiškai amortizuotas, bet vis dar naudojamas veikloje.</w:t>
      </w:r>
      <w:r>
        <w:rPr>
          <w:sz w:val="24"/>
          <w:szCs w:val="24"/>
        </w:rPr>
        <w:t>Likutinė vertė INT ataskaitinio laikotarpio pabaigoje-0,87 eurų.</w:t>
      </w:r>
    </w:p>
    <w:p w:rsidR="003369E9" w:rsidRPr="001A163E" w:rsidRDefault="007972BF" w:rsidP="00BE361E">
      <w:pPr>
        <w:jc w:val="center"/>
        <w:rPr>
          <w:sz w:val="24"/>
          <w:szCs w:val="24"/>
        </w:rPr>
      </w:pPr>
      <w:r w:rsidRPr="001A163E">
        <w:rPr>
          <w:b/>
          <w:sz w:val="28"/>
          <w:szCs w:val="28"/>
        </w:rPr>
        <w:t>IV. Ilgalaikis materialusis turtas</w:t>
      </w:r>
      <w:r w:rsidR="003369E9" w:rsidRPr="001A163E">
        <w:rPr>
          <w:b/>
          <w:sz w:val="28"/>
          <w:szCs w:val="28"/>
        </w:rPr>
        <w:t xml:space="preserve"> </w:t>
      </w:r>
    </w:p>
    <w:p w:rsidR="00BE361E" w:rsidRDefault="005435ED" w:rsidP="00BE361E">
      <w:pPr>
        <w:jc w:val="center"/>
        <w:rPr>
          <w:sz w:val="24"/>
          <w:szCs w:val="24"/>
        </w:rPr>
      </w:pPr>
      <w:r w:rsidRPr="005435ED">
        <w:rPr>
          <w:sz w:val="24"/>
          <w:szCs w:val="24"/>
        </w:rPr>
        <w:t>Šakių rajono savivaldybės jaunimo kūrybos ir sporto ce</w:t>
      </w:r>
      <w:r>
        <w:rPr>
          <w:sz w:val="24"/>
          <w:szCs w:val="24"/>
        </w:rPr>
        <w:t>n</w:t>
      </w:r>
      <w:r w:rsidRPr="005435ED">
        <w:rPr>
          <w:sz w:val="24"/>
          <w:szCs w:val="24"/>
        </w:rPr>
        <w:t>t</w:t>
      </w:r>
      <w:r>
        <w:rPr>
          <w:sz w:val="24"/>
          <w:szCs w:val="24"/>
        </w:rPr>
        <w:t>ro ilgalaikis materialusis turtas skirtas savarankiškom funkcijom atlikti, numatomas naudoti daugiau nei vienerius metus ir jo įsigijimo savikaina yra nemažesnė už Vyriausybės nustatytą minimalią IT turto</w:t>
      </w:r>
      <w:r w:rsidR="002C4956">
        <w:rPr>
          <w:sz w:val="24"/>
          <w:szCs w:val="24"/>
        </w:rPr>
        <w:t xml:space="preserve"> vertę. IT pagal pabūdį yra skirstomas į grupes Ilgalaikis turtas pripažystamas ir registruojamas apskaitoje, jei atitinka IT apibrėžimą ir turto pripažinimo kriterijų: tikėtina, kad VS subjektas būsimais laikotarpiais iš turto gaus ekonominės naudos; galima patikimai nustatyti turto įsigijimo savikainą. Centras IT apskaitą tvarko pagal turto vienetus. Įsigytas Itapskaitoje registruojamas įsigijimo savikaina. Finansinėse ataskaitose IT rodomas įsigijimo savikaina atėmus nusidėvėjimą. IT  eksplotacinės išlai</w:t>
      </w:r>
      <w:r w:rsidR="007B34B6">
        <w:rPr>
          <w:sz w:val="24"/>
          <w:szCs w:val="24"/>
        </w:rPr>
        <w:t xml:space="preserve">dos priskiriamos prie to </w:t>
      </w:r>
      <w:r w:rsidR="002C4956">
        <w:rPr>
          <w:sz w:val="24"/>
          <w:szCs w:val="24"/>
        </w:rPr>
        <w:t>ataskaitinio laikotarpio, kuriuo buvo patirtos, są</w:t>
      </w:r>
      <w:r w:rsidR="007939D4">
        <w:rPr>
          <w:sz w:val="24"/>
          <w:szCs w:val="24"/>
        </w:rPr>
        <w:t xml:space="preserve">naudų. Centras IMT sudaro šios turto </w:t>
      </w:r>
      <w:r w:rsidR="007B34B6">
        <w:rPr>
          <w:sz w:val="24"/>
          <w:szCs w:val="24"/>
        </w:rPr>
        <w:t>grup</w:t>
      </w:r>
      <w:r w:rsidR="007939D4">
        <w:rPr>
          <w:sz w:val="24"/>
          <w:szCs w:val="24"/>
        </w:rPr>
        <w:t>ės:gyvenamieji ir negyvenamieji pastatai , instruktūros statiniai, kompiute</w:t>
      </w:r>
      <w:r w:rsidR="007B34B6">
        <w:rPr>
          <w:sz w:val="24"/>
          <w:szCs w:val="24"/>
        </w:rPr>
        <w:t>rinė įranga, kita biuro įranga.</w:t>
      </w:r>
    </w:p>
    <w:p w:rsidR="007B34B6" w:rsidRDefault="007B34B6" w:rsidP="00BE361E">
      <w:pPr>
        <w:jc w:val="center"/>
        <w:rPr>
          <w:sz w:val="24"/>
          <w:szCs w:val="24"/>
        </w:rPr>
      </w:pPr>
    </w:p>
    <w:p w:rsidR="007B34B6" w:rsidRDefault="007B34B6" w:rsidP="00BE361E">
      <w:pPr>
        <w:jc w:val="center"/>
        <w:rPr>
          <w:sz w:val="24"/>
          <w:szCs w:val="24"/>
        </w:rPr>
      </w:pPr>
    </w:p>
    <w:p w:rsidR="007B34B6" w:rsidRDefault="007B34B6" w:rsidP="007B34B6">
      <w:pPr>
        <w:rPr>
          <w:b/>
          <w:sz w:val="24"/>
          <w:szCs w:val="24"/>
        </w:rPr>
      </w:pPr>
      <w:r w:rsidRPr="007B34B6">
        <w:rPr>
          <w:b/>
          <w:sz w:val="24"/>
          <w:szCs w:val="24"/>
        </w:rPr>
        <w:lastRenderedPageBreak/>
        <w:t>Nr.02</w:t>
      </w:r>
      <w:r>
        <w:rPr>
          <w:b/>
          <w:sz w:val="24"/>
          <w:szCs w:val="24"/>
        </w:rPr>
        <w:t xml:space="preserve"> </w:t>
      </w:r>
    </w:p>
    <w:p w:rsidR="007B34B6" w:rsidRDefault="007B34B6" w:rsidP="007B34B6">
      <w:pPr>
        <w:rPr>
          <w:sz w:val="24"/>
          <w:szCs w:val="24"/>
        </w:rPr>
      </w:pPr>
      <w:r>
        <w:rPr>
          <w:b/>
          <w:sz w:val="24"/>
          <w:szCs w:val="24"/>
        </w:rPr>
        <w:t xml:space="preserve">    </w:t>
      </w:r>
      <w:r w:rsidRPr="007B34B6">
        <w:rPr>
          <w:sz w:val="24"/>
          <w:szCs w:val="24"/>
        </w:rPr>
        <w:t>Šakių rajono savivaldybės jaunimo kūrybos ir sporto centre  yra ilgalaikio turto likutinė vertė</w:t>
      </w:r>
      <w:r>
        <w:rPr>
          <w:sz w:val="24"/>
          <w:szCs w:val="24"/>
        </w:rPr>
        <w:t xml:space="preserve"> atas</w:t>
      </w:r>
      <w:r w:rsidR="00890260">
        <w:rPr>
          <w:sz w:val="24"/>
          <w:szCs w:val="24"/>
        </w:rPr>
        <w:t>kaitinio laikotarpiopabaigoje-4597756,74</w:t>
      </w:r>
      <w:r>
        <w:rPr>
          <w:sz w:val="24"/>
          <w:szCs w:val="24"/>
        </w:rPr>
        <w:t xml:space="preserve"> Eurų.</w:t>
      </w:r>
    </w:p>
    <w:p w:rsidR="007B34B6" w:rsidRDefault="00634369" w:rsidP="007B34B6">
      <w:pPr>
        <w:jc w:val="center"/>
        <w:rPr>
          <w:b/>
          <w:sz w:val="28"/>
          <w:szCs w:val="28"/>
        </w:rPr>
      </w:pPr>
      <w:r>
        <w:rPr>
          <w:b/>
          <w:sz w:val="28"/>
          <w:szCs w:val="28"/>
        </w:rPr>
        <w:t>V.</w:t>
      </w:r>
      <w:r w:rsidR="007B34B6" w:rsidRPr="007B34B6">
        <w:rPr>
          <w:b/>
          <w:sz w:val="28"/>
          <w:szCs w:val="28"/>
        </w:rPr>
        <w:t>Atsargos</w:t>
      </w:r>
    </w:p>
    <w:p w:rsidR="00634369" w:rsidRPr="00634369" w:rsidRDefault="00634369" w:rsidP="00634369">
      <w:pPr>
        <w:rPr>
          <w:b/>
          <w:sz w:val="24"/>
          <w:szCs w:val="24"/>
        </w:rPr>
      </w:pPr>
      <w:r w:rsidRPr="00634369">
        <w:rPr>
          <w:b/>
          <w:sz w:val="24"/>
          <w:szCs w:val="24"/>
        </w:rPr>
        <w:t>Nr.03</w:t>
      </w:r>
    </w:p>
    <w:p w:rsidR="00634369" w:rsidRDefault="00634369" w:rsidP="007B34B6">
      <w:pPr>
        <w:jc w:val="center"/>
        <w:rPr>
          <w:sz w:val="24"/>
          <w:szCs w:val="24"/>
        </w:rPr>
      </w:pPr>
      <w:r>
        <w:rPr>
          <w:sz w:val="24"/>
          <w:szCs w:val="24"/>
        </w:rPr>
        <w:t>Pirminio pripažinimo metu atsargos įvertinamos įsigijimo savikaina.Atsargųapskaita vedama laikantis 8 VSAFAS „Atsargos“ nustatytų metodų ir taisyklių. Prie atsargų priskiriamas neatiduotas naudoti ūkinis inventorius, kuras ir kitos medžiagos. Atiduoto naudoti ūkinio inventoriaus vertė iš karto įtraukiama  į sąnaudas.</w:t>
      </w:r>
      <w:r w:rsidR="008675B5">
        <w:rPr>
          <w:sz w:val="24"/>
          <w:szCs w:val="24"/>
        </w:rPr>
        <w:t xml:space="preserve">Įstaigoje atsargos- medžiagos žaliavos, ūkinis inventorius, kuris naudojamas </w:t>
      </w:r>
      <w:r w:rsidR="00890260">
        <w:rPr>
          <w:sz w:val="24"/>
          <w:szCs w:val="24"/>
        </w:rPr>
        <w:t>6</w:t>
      </w:r>
      <w:r w:rsidR="008675B5">
        <w:rPr>
          <w:sz w:val="24"/>
          <w:szCs w:val="24"/>
        </w:rPr>
        <w:t xml:space="preserve"> mėnesių. Per metus yra sunaudota atsargų už </w:t>
      </w:r>
      <w:r w:rsidR="00890260">
        <w:rPr>
          <w:sz w:val="24"/>
          <w:szCs w:val="24"/>
        </w:rPr>
        <w:t>20768,87</w:t>
      </w:r>
      <w:r w:rsidR="008675B5">
        <w:rPr>
          <w:sz w:val="24"/>
          <w:szCs w:val="24"/>
        </w:rPr>
        <w:t xml:space="preserve"> Eurų. Ataskaitinio laokotarpio pabaigoje yra nesunaudotų atsargų – </w:t>
      </w:r>
      <w:r w:rsidR="00890260">
        <w:rPr>
          <w:sz w:val="24"/>
          <w:szCs w:val="24"/>
        </w:rPr>
        <w:t>2824,96</w:t>
      </w:r>
      <w:r w:rsidR="008675B5">
        <w:rPr>
          <w:sz w:val="24"/>
          <w:szCs w:val="24"/>
        </w:rPr>
        <w:t xml:space="preserve"> Eurų.</w:t>
      </w:r>
    </w:p>
    <w:p w:rsidR="00D84AF0" w:rsidRDefault="008675B5" w:rsidP="00634369">
      <w:pPr>
        <w:rPr>
          <w:b/>
          <w:sz w:val="24"/>
          <w:szCs w:val="24"/>
        </w:rPr>
      </w:pPr>
      <w:r>
        <w:rPr>
          <w:b/>
          <w:sz w:val="24"/>
          <w:szCs w:val="24"/>
        </w:rPr>
        <w:t xml:space="preserve">  </w:t>
      </w:r>
      <w:r w:rsidR="00D84AF0" w:rsidRPr="00D84AF0">
        <w:rPr>
          <w:b/>
          <w:sz w:val="24"/>
          <w:szCs w:val="24"/>
        </w:rPr>
        <w:t>Nr.0</w:t>
      </w:r>
      <w:r w:rsidR="00201F90">
        <w:rPr>
          <w:b/>
          <w:sz w:val="24"/>
          <w:szCs w:val="24"/>
        </w:rPr>
        <w:t>4</w:t>
      </w:r>
    </w:p>
    <w:p w:rsidR="003332C5" w:rsidRDefault="003332C5" w:rsidP="00634369">
      <w:pPr>
        <w:rPr>
          <w:sz w:val="24"/>
          <w:szCs w:val="24"/>
        </w:rPr>
      </w:pPr>
      <w:r>
        <w:rPr>
          <w:sz w:val="24"/>
          <w:szCs w:val="24"/>
        </w:rPr>
        <w:t xml:space="preserve">    </w:t>
      </w:r>
      <w:r w:rsidRPr="003332C5">
        <w:rPr>
          <w:sz w:val="24"/>
          <w:szCs w:val="24"/>
        </w:rPr>
        <w:t>Pinig</w:t>
      </w:r>
      <w:r w:rsidR="00E80EE7">
        <w:rPr>
          <w:sz w:val="24"/>
          <w:szCs w:val="24"/>
        </w:rPr>
        <w:t>ų ekvivalentus</w:t>
      </w:r>
      <w:r w:rsidRPr="003332C5">
        <w:rPr>
          <w:sz w:val="24"/>
          <w:szCs w:val="24"/>
        </w:rPr>
        <w:t xml:space="preserve"> </w:t>
      </w:r>
      <w:r>
        <w:rPr>
          <w:sz w:val="24"/>
          <w:szCs w:val="24"/>
        </w:rPr>
        <w:t>sudaro įstaigos banko sąskaitose esančios lėšos</w:t>
      </w:r>
      <w:r w:rsidR="00677A3E">
        <w:rPr>
          <w:sz w:val="24"/>
          <w:szCs w:val="24"/>
        </w:rPr>
        <w:t>-</w:t>
      </w:r>
      <w:r w:rsidR="00890260">
        <w:rPr>
          <w:sz w:val="24"/>
          <w:szCs w:val="24"/>
        </w:rPr>
        <w:t>25623,04</w:t>
      </w:r>
      <w:r w:rsidR="00677A3E">
        <w:rPr>
          <w:sz w:val="24"/>
          <w:szCs w:val="24"/>
        </w:rPr>
        <w:t xml:space="preserve"> Eurų</w:t>
      </w:r>
      <w:r>
        <w:rPr>
          <w:sz w:val="24"/>
          <w:szCs w:val="24"/>
        </w:rPr>
        <w:t xml:space="preserve">: </w:t>
      </w:r>
    </w:p>
    <w:p w:rsidR="00E80EE7" w:rsidRDefault="00E80EE7" w:rsidP="00634369">
      <w:pPr>
        <w:rPr>
          <w:sz w:val="24"/>
          <w:szCs w:val="24"/>
        </w:rPr>
      </w:pPr>
      <w:r>
        <w:rPr>
          <w:sz w:val="24"/>
          <w:szCs w:val="24"/>
        </w:rPr>
        <w:t>Biudžeto gautų pinigų likutis banko sąskaitoje -</w:t>
      </w:r>
      <w:r w:rsidR="00890260">
        <w:rPr>
          <w:sz w:val="24"/>
          <w:szCs w:val="24"/>
        </w:rPr>
        <w:t>10741,11Eu</w:t>
      </w:r>
      <w:r>
        <w:rPr>
          <w:sz w:val="24"/>
          <w:szCs w:val="24"/>
        </w:rPr>
        <w:t>rų</w:t>
      </w:r>
    </w:p>
    <w:p w:rsidR="003332C5" w:rsidRDefault="003332C5" w:rsidP="00634369">
      <w:pPr>
        <w:rPr>
          <w:sz w:val="24"/>
          <w:szCs w:val="24"/>
        </w:rPr>
      </w:pPr>
      <w:r>
        <w:rPr>
          <w:sz w:val="24"/>
          <w:szCs w:val="24"/>
        </w:rPr>
        <w:t xml:space="preserve"> Pavedimų sąskaitoje</w:t>
      </w:r>
      <w:r w:rsidR="00E80EE7">
        <w:rPr>
          <w:sz w:val="24"/>
          <w:szCs w:val="24"/>
        </w:rPr>
        <w:t xml:space="preserve">                                            </w:t>
      </w:r>
      <w:r>
        <w:rPr>
          <w:sz w:val="24"/>
          <w:szCs w:val="24"/>
        </w:rPr>
        <w:t>-</w:t>
      </w:r>
      <w:r w:rsidR="00E80EE7">
        <w:rPr>
          <w:sz w:val="24"/>
          <w:szCs w:val="24"/>
        </w:rPr>
        <w:t xml:space="preserve"> </w:t>
      </w:r>
      <w:r w:rsidR="00201F90">
        <w:rPr>
          <w:sz w:val="24"/>
          <w:szCs w:val="24"/>
        </w:rPr>
        <w:t>2</w:t>
      </w:r>
      <w:r w:rsidR="00890260">
        <w:rPr>
          <w:sz w:val="24"/>
          <w:szCs w:val="24"/>
        </w:rPr>
        <w:t>7</w:t>
      </w:r>
      <w:r w:rsidR="00201F90">
        <w:rPr>
          <w:sz w:val="24"/>
          <w:szCs w:val="24"/>
        </w:rPr>
        <w:t>9,</w:t>
      </w:r>
      <w:r w:rsidR="00890260">
        <w:rPr>
          <w:sz w:val="24"/>
          <w:szCs w:val="24"/>
        </w:rPr>
        <w:t>07</w:t>
      </w:r>
      <w:r>
        <w:rPr>
          <w:sz w:val="24"/>
          <w:szCs w:val="24"/>
        </w:rPr>
        <w:t xml:space="preserve"> Eurų</w:t>
      </w:r>
    </w:p>
    <w:p w:rsidR="003332C5" w:rsidRDefault="003332C5" w:rsidP="00634369">
      <w:pPr>
        <w:rPr>
          <w:sz w:val="24"/>
          <w:szCs w:val="24"/>
        </w:rPr>
      </w:pPr>
      <w:r>
        <w:rPr>
          <w:sz w:val="24"/>
          <w:szCs w:val="24"/>
        </w:rPr>
        <w:t>Spec. Lėšų sąskaitoje</w:t>
      </w:r>
      <w:r w:rsidR="00E80EE7">
        <w:rPr>
          <w:sz w:val="24"/>
          <w:szCs w:val="24"/>
        </w:rPr>
        <w:t xml:space="preserve">                                             </w:t>
      </w:r>
      <w:r>
        <w:rPr>
          <w:sz w:val="24"/>
          <w:szCs w:val="24"/>
        </w:rPr>
        <w:t>-</w:t>
      </w:r>
      <w:r w:rsidR="00890260">
        <w:rPr>
          <w:sz w:val="24"/>
          <w:szCs w:val="24"/>
        </w:rPr>
        <w:t>11379,43E</w:t>
      </w:r>
      <w:r>
        <w:rPr>
          <w:sz w:val="24"/>
          <w:szCs w:val="24"/>
        </w:rPr>
        <w:t>urų</w:t>
      </w:r>
    </w:p>
    <w:p w:rsidR="003332C5" w:rsidRDefault="003332C5" w:rsidP="00634369">
      <w:pPr>
        <w:rPr>
          <w:sz w:val="24"/>
          <w:szCs w:val="24"/>
        </w:rPr>
      </w:pPr>
      <w:r>
        <w:rPr>
          <w:sz w:val="24"/>
          <w:szCs w:val="24"/>
        </w:rPr>
        <w:t xml:space="preserve">Projekto lėšos          </w:t>
      </w:r>
      <w:r w:rsidR="00E80EE7">
        <w:rPr>
          <w:sz w:val="24"/>
          <w:szCs w:val="24"/>
        </w:rPr>
        <w:t xml:space="preserve">                                            </w:t>
      </w:r>
      <w:r>
        <w:rPr>
          <w:sz w:val="24"/>
          <w:szCs w:val="24"/>
        </w:rPr>
        <w:t xml:space="preserve">  - </w:t>
      </w:r>
      <w:r w:rsidR="00890260">
        <w:rPr>
          <w:sz w:val="24"/>
          <w:szCs w:val="24"/>
        </w:rPr>
        <w:t>3223,43</w:t>
      </w:r>
      <w:r w:rsidR="00677A3E">
        <w:rPr>
          <w:sz w:val="24"/>
          <w:szCs w:val="24"/>
        </w:rPr>
        <w:t xml:space="preserve"> Eurų</w:t>
      </w:r>
    </w:p>
    <w:p w:rsidR="00677A3E" w:rsidRDefault="00677A3E" w:rsidP="00634369">
      <w:pPr>
        <w:rPr>
          <w:b/>
          <w:sz w:val="28"/>
          <w:szCs w:val="28"/>
        </w:rPr>
      </w:pPr>
      <w:r>
        <w:rPr>
          <w:sz w:val="24"/>
          <w:szCs w:val="24"/>
        </w:rPr>
        <w:t xml:space="preserve">                                                                          </w:t>
      </w:r>
      <w:r w:rsidRPr="00677A3E">
        <w:rPr>
          <w:b/>
          <w:sz w:val="28"/>
          <w:szCs w:val="28"/>
        </w:rPr>
        <w:t>VI. Finansavimo sumos</w:t>
      </w:r>
    </w:p>
    <w:p w:rsidR="00677A3E" w:rsidRDefault="00677A3E" w:rsidP="00634369">
      <w:pPr>
        <w:rPr>
          <w:sz w:val="24"/>
          <w:szCs w:val="24"/>
        </w:rPr>
      </w:pPr>
      <w:r>
        <w:rPr>
          <w:b/>
          <w:sz w:val="28"/>
          <w:szCs w:val="28"/>
        </w:rPr>
        <w:t xml:space="preserve"> </w:t>
      </w:r>
      <w:r w:rsidRPr="00677A3E">
        <w:rPr>
          <w:sz w:val="24"/>
          <w:szCs w:val="24"/>
        </w:rPr>
        <w:t>Finansavimo sumos pripažįstamos, kai atitinka 20VSASFAS „Finansavimo sumos“</w:t>
      </w:r>
      <w:r>
        <w:rPr>
          <w:sz w:val="24"/>
          <w:szCs w:val="24"/>
        </w:rPr>
        <w:t xml:space="preserve"> nustatytus kriterijus.</w:t>
      </w:r>
    </w:p>
    <w:p w:rsidR="00677A3E" w:rsidRDefault="00677A3E" w:rsidP="00634369">
      <w:pPr>
        <w:rPr>
          <w:sz w:val="24"/>
          <w:szCs w:val="24"/>
        </w:rPr>
      </w:pPr>
      <w:r>
        <w:rPr>
          <w:sz w:val="24"/>
          <w:szCs w:val="24"/>
        </w:rPr>
        <w:t xml:space="preserve">  Finansavimo sumos- iš valstybės, savivaldybės, Europos sąsjungos, lietuvos ir užsienio paramos fondų gauti ir naudoti pinigai ir kitas turtas, skirti centro nuostatuose nustatytiems tikslams pasiekti ir funkcijoms atlikti.</w:t>
      </w:r>
      <w:r w:rsidR="001E0B97">
        <w:rPr>
          <w:sz w:val="24"/>
          <w:szCs w:val="24"/>
        </w:rPr>
        <w:t xml:space="preserve"> Finansavimo  pagal paskirtį skirstomos į sumas nepiniginiam turtui įsigyti ir kitoms išlaidoms kompensuoti.</w:t>
      </w:r>
      <w:r>
        <w:rPr>
          <w:sz w:val="24"/>
          <w:szCs w:val="24"/>
        </w:rPr>
        <w:t xml:space="preserve">   Gautos ir panaudotos finansavimo sumos arba jų dalis pripažįstamos</w:t>
      </w:r>
      <w:r w:rsidR="001E0B97">
        <w:rPr>
          <w:sz w:val="24"/>
          <w:szCs w:val="24"/>
        </w:rPr>
        <w:t xml:space="preserve"> finansavimo pajamomis tais laikotarpiais, kuriais padaromos su finansavimo sumomis susijusios sąnaudos.</w:t>
      </w:r>
    </w:p>
    <w:p w:rsidR="001E0B97" w:rsidRDefault="001E0B97" w:rsidP="00634369">
      <w:pPr>
        <w:rPr>
          <w:b/>
          <w:sz w:val="24"/>
          <w:szCs w:val="24"/>
        </w:rPr>
      </w:pPr>
      <w:r w:rsidRPr="001E0B97">
        <w:rPr>
          <w:b/>
          <w:sz w:val="24"/>
          <w:szCs w:val="24"/>
        </w:rPr>
        <w:t>Nr.0</w:t>
      </w:r>
      <w:r w:rsidR="00201F90">
        <w:rPr>
          <w:b/>
          <w:sz w:val="24"/>
          <w:szCs w:val="24"/>
        </w:rPr>
        <w:t>5</w:t>
      </w:r>
    </w:p>
    <w:p w:rsidR="00112B14" w:rsidRPr="002339AB" w:rsidRDefault="002339AB" w:rsidP="002339AB">
      <w:pPr>
        <w:jc w:val="both"/>
        <w:rPr>
          <w:sz w:val="24"/>
          <w:szCs w:val="24"/>
        </w:rPr>
      </w:pPr>
      <w:r w:rsidRPr="0019654D">
        <w:rPr>
          <w:sz w:val="24"/>
          <w:szCs w:val="24"/>
        </w:rPr>
        <w:t xml:space="preserve">   </w:t>
      </w:r>
      <w:r w:rsidR="0019654D" w:rsidRPr="0019654D">
        <w:rPr>
          <w:sz w:val="24"/>
          <w:szCs w:val="24"/>
        </w:rPr>
        <w:t>Per</w:t>
      </w:r>
      <w:r w:rsidRPr="002339AB">
        <w:rPr>
          <w:sz w:val="24"/>
          <w:szCs w:val="24"/>
        </w:rPr>
        <w:t xml:space="preserve"> ataskaitin</w:t>
      </w:r>
      <w:r w:rsidR="0019654D">
        <w:rPr>
          <w:sz w:val="24"/>
          <w:szCs w:val="24"/>
        </w:rPr>
        <w:t>į laikotarpį</w:t>
      </w:r>
      <w:r>
        <w:rPr>
          <w:sz w:val="24"/>
          <w:szCs w:val="24"/>
        </w:rPr>
        <w:t xml:space="preserve"> </w:t>
      </w:r>
      <w:r w:rsidR="0019654D">
        <w:rPr>
          <w:sz w:val="24"/>
          <w:szCs w:val="24"/>
        </w:rPr>
        <w:t>finansavimo sumos</w:t>
      </w:r>
      <w:r>
        <w:rPr>
          <w:sz w:val="24"/>
          <w:szCs w:val="24"/>
        </w:rPr>
        <w:t xml:space="preserve"> -4</w:t>
      </w:r>
      <w:r w:rsidR="0019654D">
        <w:rPr>
          <w:sz w:val="24"/>
          <w:szCs w:val="24"/>
        </w:rPr>
        <w:t>6</w:t>
      </w:r>
      <w:r w:rsidR="00890260">
        <w:rPr>
          <w:sz w:val="24"/>
          <w:szCs w:val="24"/>
        </w:rPr>
        <w:t>06290</w:t>
      </w:r>
      <w:r w:rsidR="00201F90">
        <w:rPr>
          <w:sz w:val="24"/>
          <w:szCs w:val="24"/>
        </w:rPr>
        <w:t>,63</w:t>
      </w:r>
      <w:r>
        <w:rPr>
          <w:sz w:val="24"/>
          <w:szCs w:val="24"/>
        </w:rPr>
        <w:t xml:space="preserve"> Eurų </w:t>
      </w:r>
      <w:r w:rsidR="00A754D7">
        <w:rPr>
          <w:sz w:val="24"/>
          <w:szCs w:val="24"/>
        </w:rPr>
        <w:t>(</w:t>
      </w:r>
      <w:r>
        <w:rPr>
          <w:sz w:val="24"/>
          <w:szCs w:val="24"/>
        </w:rPr>
        <w:t>valstybės-5</w:t>
      </w:r>
      <w:r w:rsidR="00201F90">
        <w:rPr>
          <w:sz w:val="24"/>
          <w:szCs w:val="24"/>
        </w:rPr>
        <w:t>7</w:t>
      </w:r>
      <w:r w:rsidR="00890260">
        <w:rPr>
          <w:sz w:val="24"/>
          <w:szCs w:val="24"/>
        </w:rPr>
        <w:t>5798,21</w:t>
      </w:r>
      <w:r>
        <w:rPr>
          <w:sz w:val="24"/>
          <w:szCs w:val="24"/>
        </w:rPr>
        <w:t xml:space="preserve"> Eurų, savivaldybės-3</w:t>
      </w:r>
      <w:r w:rsidR="00201F90">
        <w:rPr>
          <w:sz w:val="24"/>
          <w:szCs w:val="24"/>
        </w:rPr>
        <w:t>1</w:t>
      </w:r>
      <w:r w:rsidR="00890260">
        <w:rPr>
          <w:sz w:val="24"/>
          <w:szCs w:val="24"/>
        </w:rPr>
        <w:t>56771,45</w:t>
      </w:r>
      <w:r>
        <w:rPr>
          <w:sz w:val="24"/>
          <w:szCs w:val="24"/>
        </w:rPr>
        <w:t xml:space="preserve"> Eurų,</w:t>
      </w:r>
      <w:r w:rsidR="00A754D7">
        <w:rPr>
          <w:sz w:val="24"/>
          <w:szCs w:val="24"/>
        </w:rPr>
        <w:t xml:space="preserve"> europos sąjungos-</w:t>
      </w:r>
      <w:r w:rsidR="0019654D">
        <w:rPr>
          <w:sz w:val="24"/>
          <w:szCs w:val="24"/>
        </w:rPr>
        <w:t>8</w:t>
      </w:r>
      <w:r w:rsidR="00201F90">
        <w:rPr>
          <w:sz w:val="24"/>
          <w:szCs w:val="24"/>
        </w:rPr>
        <w:t>7</w:t>
      </w:r>
      <w:r w:rsidR="00890260">
        <w:rPr>
          <w:sz w:val="24"/>
          <w:szCs w:val="24"/>
        </w:rPr>
        <w:t>3028,11</w:t>
      </w:r>
      <w:r w:rsidR="0019654D">
        <w:rPr>
          <w:sz w:val="24"/>
          <w:szCs w:val="24"/>
        </w:rPr>
        <w:t xml:space="preserve"> Eurų</w:t>
      </w:r>
      <w:r w:rsidR="00A754D7">
        <w:rPr>
          <w:sz w:val="24"/>
          <w:szCs w:val="24"/>
        </w:rPr>
        <w:t>, kitų šaltinių-</w:t>
      </w:r>
      <w:r w:rsidR="00201F90">
        <w:rPr>
          <w:sz w:val="24"/>
          <w:szCs w:val="24"/>
        </w:rPr>
        <w:t>69</w:t>
      </w:r>
      <w:r w:rsidR="00890260">
        <w:rPr>
          <w:sz w:val="24"/>
          <w:szCs w:val="24"/>
        </w:rPr>
        <w:t>2</w:t>
      </w:r>
      <w:r w:rsidR="00201F90">
        <w:rPr>
          <w:sz w:val="24"/>
          <w:szCs w:val="24"/>
        </w:rPr>
        <w:t>,</w:t>
      </w:r>
      <w:r w:rsidR="00890260">
        <w:rPr>
          <w:sz w:val="24"/>
          <w:szCs w:val="24"/>
        </w:rPr>
        <w:t>86</w:t>
      </w:r>
      <w:r w:rsidR="00A754D7">
        <w:rPr>
          <w:sz w:val="24"/>
          <w:szCs w:val="24"/>
        </w:rPr>
        <w:t xml:space="preserve"> Eurų</w:t>
      </w:r>
      <w:r w:rsidR="00201F90">
        <w:rPr>
          <w:sz w:val="24"/>
          <w:szCs w:val="24"/>
        </w:rPr>
        <w:t>)</w:t>
      </w:r>
      <w:r>
        <w:rPr>
          <w:sz w:val="24"/>
          <w:szCs w:val="24"/>
        </w:rPr>
        <w:t>.</w:t>
      </w:r>
    </w:p>
    <w:p w:rsidR="001E0B97" w:rsidRPr="00112B14" w:rsidRDefault="00112B14" w:rsidP="00112B14">
      <w:pPr>
        <w:jc w:val="center"/>
        <w:rPr>
          <w:b/>
          <w:sz w:val="28"/>
          <w:szCs w:val="28"/>
        </w:rPr>
      </w:pPr>
      <w:r w:rsidRPr="00112B14">
        <w:rPr>
          <w:b/>
          <w:sz w:val="28"/>
          <w:szCs w:val="28"/>
        </w:rPr>
        <w:t>VII. Finansiniai įsipareigojimai</w:t>
      </w:r>
    </w:p>
    <w:p w:rsidR="00112B14" w:rsidRDefault="00112B14" w:rsidP="00634369">
      <w:pPr>
        <w:rPr>
          <w:sz w:val="24"/>
          <w:szCs w:val="24"/>
        </w:rPr>
      </w:pPr>
      <w:r>
        <w:rPr>
          <w:b/>
          <w:sz w:val="24"/>
          <w:szCs w:val="24"/>
        </w:rPr>
        <w:t xml:space="preserve">    </w:t>
      </w:r>
      <w:r w:rsidRPr="00112B14">
        <w:rPr>
          <w:sz w:val="24"/>
          <w:szCs w:val="24"/>
        </w:rPr>
        <w:t>Finansiniai įsipareigojimai apskaitoje pripažįstami tik tada, kai</w:t>
      </w:r>
      <w:r>
        <w:rPr>
          <w:sz w:val="24"/>
          <w:szCs w:val="24"/>
        </w:rPr>
        <w:t xml:space="preserve"> įvykdomos visos sąlygos, nustatytos įsipareigojimui atsirasti ir įstaiga prisiima įsipareigojimą sumokėti pinigus pagal 17 VSAFAs „Finansinis turtas ir finansiniai  įsipareigojimai“ Finansiniai įsipareigojimai pripažįstami įsigijimo savikaina. Finansiniai įsipareigojimai registruojami apskaitoje pagal gautus dokumentus ūkinės operacijos metu.</w:t>
      </w:r>
    </w:p>
    <w:p w:rsidR="00112B14" w:rsidRDefault="00112B14" w:rsidP="00634369">
      <w:pPr>
        <w:rPr>
          <w:sz w:val="24"/>
          <w:szCs w:val="24"/>
        </w:rPr>
      </w:pPr>
      <w:r>
        <w:rPr>
          <w:sz w:val="24"/>
          <w:szCs w:val="24"/>
        </w:rPr>
        <w:t xml:space="preserve">  Mokėtinos sumos tiekėjams pagal iš tiekėjų gautų sąskaitų faktūrų datą.</w:t>
      </w:r>
    </w:p>
    <w:p w:rsidR="00112B14" w:rsidRDefault="00E37382" w:rsidP="00634369">
      <w:pPr>
        <w:rPr>
          <w:sz w:val="24"/>
          <w:szCs w:val="24"/>
        </w:rPr>
      </w:pPr>
      <w:r>
        <w:rPr>
          <w:sz w:val="24"/>
          <w:szCs w:val="24"/>
        </w:rPr>
        <w:t xml:space="preserve">    Su darbo santykiais susijusios mokėtinos sumos registruojamos pagal kiekvieno mėnesio,už kurį mokamas darbo užmokestis, darbo užmokesčio apskaičiavimo žiniaraščiu paskutinės mėnesio dienos data.</w:t>
      </w:r>
    </w:p>
    <w:p w:rsidR="00E37382" w:rsidRDefault="00E37382" w:rsidP="00634369">
      <w:pPr>
        <w:rPr>
          <w:sz w:val="24"/>
          <w:szCs w:val="24"/>
        </w:rPr>
      </w:pPr>
      <w:r>
        <w:rPr>
          <w:sz w:val="24"/>
          <w:szCs w:val="24"/>
        </w:rPr>
        <w:lastRenderedPageBreak/>
        <w:t xml:space="preserve">   Sukauptos sąnaudos yra registruojamos paskutinę mėnesio dieną.</w:t>
      </w:r>
    </w:p>
    <w:p w:rsidR="00864C3C" w:rsidRPr="00864C3C" w:rsidRDefault="00864C3C" w:rsidP="00634369">
      <w:pPr>
        <w:rPr>
          <w:b/>
          <w:sz w:val="24"/>
          <w:szCs w:val="24"/>
        </w:rPr>
      </w:pPr>
      <w:r w:rsidRPr="00864C3C">
        <w:rPr>
          <w:b/>
          <w:sz w:val="24"/>
          <w:szCs w:val="24"/>
        </w:rPr>
        <w:t>Nr.0</w:t>
      </w:r>
      <w:r w:rsidR="00201F90">
        <w:rPr>
          <w:b/>
          <w:sz w:val="24"/>
          <w:szCs w:val="24"/>
        </w:rPr>
        <w:t>6</w:t>
      </w:r>
    </w:p>
    <w:p w:rsidR="00E37382" w:rsidRDefault="00E37382" w:rsidP="00634369">
      <w:pPr>
        <w:rPr>
          <w:sz w:val="24"/>
          <w:szCs w:val="24"/>
        </w:rPr>
      </w:pPr>
      <w:r>
        <w:rPr>
          <w:sz w:val="24"/>
          <w:szCs w:val="24"/>
        </w:rPr>
        <w:t xml:space="preserve">   Ataskaitinio laikotarpio </w:t>
      </w:r>
      <w:r w:rsidR="0019654D">
        <w:rPr>
          <w:sz w:val="24"/>
          <w:szCs w:val="24"/>
        </w:rPr>
        <w:t xml:space="preserve">pabaigoje </w:t>
      </w:r>
      <w:r w:rsidR="00864C3C">
        <w:rPr>
          <w:sz w:val="24"/>
          <w:szCs w:val="24"/>
        </w:rPr>
        <w:t xml:space="preserve"> įstaiga turėjo</w:t>
      </w:r>
      <w:r w:rsidR="000253F4">
        <w:rPr>
          <w:sz w:val="24"/>
          <w:szCs w:val="24"/>
        </w:rPr>
        <w:t xml:space="preserve"> </w:t>
      </w:r>
      <w:r w:rsidR="00576B84">
        <w:rPr>
          <w:sz w:val="24"/>
          <w:szCs w:val="24"/>
        </w:rPr>
        <w:t>7</w:t>
      </w:r>
      <w:r w:rsidR="00BF0DE1">
        <w:rPr>
          <w:sz w:val="24"/>
          <w:szCs w:val="24"/>
        </w:rPr>
        <w:t>716</w:t>
      </w:r>
      <w:r w:rsidR="00576B84">
        <w:rPr>
          <w:sz w:val="24"/>
          <w:szCs w:val="24"/>
        </w:rPr>
        <w:t>,0</w:t>
      </w:r>
      <w:r w:rsidR="000253F4">
        <w:rPr>
          <w:sz w:val="24"/>
          <w:szCs w:val="24"/>
        </w:rPr>
        <w:t xml:space="preserve"> Eurų </w:t>
      </w:r>
      <w:r w:rsidR="00864C3C">
        <w:rPr>
          <w:sz w:val="24"/>
          <w:szCs w:val="24"/>
        </w:rPr>
        <w:t xml:space="preserve"> </w:t>
      </w:r>
      <w:r>
        <w:rPr>
          <w:sz w:val="24"/>
          <w:szCs w:val="24"/>
        </w:rPr>
        <w:t>įsipareigojimų</w:t>
      </w:r>
      <w:r w:rsidR="0019654D">
        <w:rPr>
          <w:sz w:val="24"/>
          <w:szCs w:val="24"/>
        </w:rPr>
        <w:t>.</w:t>
      </w:r>
    </w:p>
    <w:p w:rsidR="00E37382" w:rsidRDefault="00864C3C" w:rsidP="00634369">
      <w:pPr>
        <w:rPr>
          <w:sz w:val="24"/>
          <w:szCs w:val="24"/>
        </w:rPr>
      </w:pPr>
      <w:r>
        <w:rPr>
          <w:sz w:val="24"/>
          <w:szCs w:val="24"/>
        </w:rPr>
        <w:t xml:space="preserve">   </w:t>
      </w:r>
      <w:r w:rsidR="00E37382">
        <w:rPr>
          <w:sz w:val="24"/>
          <w:szCs w:val="24"/>
        </w:rPr>
        <w:t>1.AB Energijos tiekimo -</w:t>
      </w:r>
      <w:r w:rsidR="00486AA8">
        <w:rPr>
          <w:sz w:val="24"/>
          <w:szCs w:val="24"/>
        </w:rPr>
        <w:t xml:space="preserve">             1</w:t>
      </w:r>
      <w:r w:rsidR="00890260">
        <w:rPr>
          <w:sz w:val="24"/>
          <w:szCs w:val="24"/>
        </w:rPr>
        <w:t>3</w:t>
      </w:r>
      <w:r w:rsidR="00576B84">
        <w:rPr>
          <w:sz w:val="24"/>
          <w:szCs w:val="24"/>
        </w:rPr>
        <w:t>69,37</w:t>
      </w:r>
      <w:r w:rsidR="00E37382">
        <w:rPr>
          <w:sz w:val="24"/>
          <w:szCs w:val="24"/>
        </w:rPr>
        <w:t xml:space="preserve"> Eurų</w:t>
      </w:r>
    </w:p>
    <w:p w:rsidR="00E37382" w:rsidRDefault="00864C3C" w:rsidP="00634369">
      <w:pPr>
        <w:rPr>
          <w:sz w:val="24"/>
          <w:szCs w:val="24"/>
        </w:rPr>
      </w:pPr>
      <w:r>
        <w:rPr>
          <w:sz w:val="24"/>
          <w:szCs w:val="24"/>
        </w:rPr>
        <w:t xml:space="preserve">  </w:t>
      </w:r>
      <w:r w:rsidR="00E37382">
        <w:rPr>
          <w:sz w:val="24"/>
          <w:szCs w:val="24"/>
        </w:rPr>
        <w:t xml:space="preserve"> 2.</w:t>
      </w:r>
      <w:r w:rsidR="00486AA8">
        <w:rPr>
          <w:sz w:val="24"/>
          <w:szCs w:val="24"/>
        </w:rPr>
        <w:t>AB Telia Lietuva</w:t>
      </w:r>
      <w:r>
        <w:rPr>
          <w:sz w:val="24"/>
          <w:szCs w:val="24"/>
        </w:rPr>
        <w:t xml:space="preserve"> </w:t>
      </w:r>
      <w:r w:rsidR="00486AA8">
        <w:rPr>
          <w:sz w:val="24"/>
          <w:szCs w:val="24"/>
        </w:rPr>
        <w:t xml:space="preserve">                       </w:t>
      </w:r>
      <w:r>
        <w:rPr>
          <w:sz w:val="24"/>
          <w:szCs w:val="24"/>
        </w:rPr>
        <w:t>-</w:t>
      </w:r>
      <w:r w:rsidR="00486AA8">
        <w:rPr>
          <w:sz w:val="24"/>
          <w:szCs w:val="24"/>
        </w:rPr>
        <w:t>1</w:t>
      </w:r>
      <w:r w:rsidR="001912EB">
        <w:rPr>
          <w:sz w:val="24"/>
          <w:szCs w:val="24"/>
        </w:rPr>
        <w:t>1</w:t>
      </w:r>
      <w:r w:rsidR="00576B84">
        <w:rPr>
          <w:sz w:val="24"/>
          <w:szCs w:val="24"/>
        </w:rPr>
        <w:t>3,52</w:t>
      </w:r>
      <w:r>
        <w:rPr>
          <w:sz w:val="24"/>
          <w:szCs w:val="24"/>
        </w:rPr>
        <w:t>Eurų</w:t>
      </w:r>
    </w:p>
    <w:p w:rsidR="00864C3C" w:rsidRDefault="00864C3C" w:rsidP="00634369">
      <w:pPr>
        <w:rPr>
          <w:sz w:val="24"/>
          <w:szCs w:val="24"/>
        </w:rPr>
      </w:pPr>
      <w:r>
        <w:rPr>
          <w:sz w:val="24"/>
          <w:szCs w:val="24"/>
        </w:rPr>
        <w:t xml:space="preserve">   4. UAB Lietuvos dujų tiekimas---</w:t>
      </w:r>
      <w:r w:rsidR="00576B84">
        <w:rPr>
          <w:sz w:val="24"/>
          <w:szCs w:val="24"/>
        </w:rPr>
        <w:t>1324,13</w:t>
      </w:r>
      <w:r>
        <w:rPr>
          <w:sz w:val="24"/>
          <w:szCs w:val="24"/>
        </w:rPr>
        <w:t xml:space="preserve"> Eurų</w:t>
      </w:r>
    </w:p>
    <w:p w:rsidR="0019654D" w:rsidRDefault="0019654D" w:rsidP="00634369">
      <w:pPr>
        <w:rPr>
          <w:sz w:val="24"/>
          <w:szCs w:val="24"/>
        </w:rPr>
      </w:pPr>
      <w:r>
        <w:rPr>
          <w:sz w:val="24"/>
          <w:szCs w:val="24"/>
        </w:rPr>
        <w:t xml:space="preserve">   5.AB „Energijos skirstymo </w:t>
      </w:r>
      <w:r w:rsidR="00486AA8">
        <w:rPr>
          <w:sz w:val="24"/>
          <w:szCs w:val="24"/>
        </w:rPr>
        <w:t>operatorius“-1</w:t>
      </w:r>
      <w:r w:rsidR="00576B84">
        <w:rPr>
          <w:sz w:val="24"/>
          <w:szCs w:val="24"/>
        </w:rPr>
        <w:t>336,51</w:t>
      </w:r>
      <w:r w:rsidR="001912EB">
        <w:rPr>
          <w:sz w:val="24"/>
          <w:szCs w:val="24"/>
        </w:rPr>
        <w:t>Eurų</w:t>
      </w:r>
    </w:p>
    <w:p w:rsidR="00864C3C" w:rsidRDefault="00864C3C" w:rsidP="00634369">
      <w:pPr>
        <w:rPr>
          <w:sz w:val="24"/>
          <w:szCs w:val="24"/>
        </w:rPr>
      </w:pPr>
      <w:r>
        <w:rPr>
          <w:sz w:val="24"/>
          <w:szCs w:val="24"/>
        </w:rPr>
        <w:t xml:space="preserve">  </w:t>
      </w:r>
      <w:r w:rsidR="00486AA8">
        <w:rPr>
          <w:sz w:val="24"/>
          <w:szCs w:val="24"/>
        </w:rPr>
        <w:t>6</w:t>
      </w:r>
      <w:r>
        <w:rPr>
          <w:sz w:val="24"/>
          <w:szCs w:val="24"/>
        </w:rPr>
        <w:t>.</w:t>
      </w:r>
      <w:r w:rsidR="001912EB">
        <w:rPr>
          <w:sz w:val="24"/>
          <w:szCs w:val="24"/>
        </w:rPr>
        <w:t xml:space="preserve"> UAB Marijampolės apskrities atliekų tvarkymo centras</w:t>
      </w:r>
      <w:r>
        <w:rPr>
          <w:sz w:val="24"/>
          <w:szCs w:val="24"/>
        </w:rPr>
        <w:t>-</w:t>
      </w:r>
      <w:r w:rsidR="00576B84">
        <w:rPr>
          <w:sz w:val="24"/>
          <w:szCs w:val="24"/>
        </w:rPr>
        <w:t>54,9</w:t>
      </w:r>
      <w:r w:rsidR="00BF0DE1">
        <w:rPr>
          <w:sz w:val="24"/>
          <w:szCs w:val="24"/>
        </w:rPr>
        <w:t>7</w:t>
      </w:r>
      <w:r>
        <w:rPr>
          <w:sz w:val="24"/>
          <w:szCs w:val="24"/>
        </w:rPr>
        <w:t xml:space="preserve"> Eurų</w:t>
      </w:r>
    </w:p>
    <w:p w:rsidR="00486AA8" w:rsidRDefault="00486AA8" w:rsidP="00634369">
      <w:pPr>
        <w:rPr>
          <w:sz w:val="24"/>
          <w:szCs w:val="24"/>
        </w:rPr>
      </w:pPr>
      <w:r>
        <w:rPr>
          <w:sz w:val="24"/>
          <w:szCs w:val="24"/>
        </w:rPr>
        <w:t xml:space="preserve"> </w:t>
      </w:r>
      <w:r w:rsidR="001912EB">
        <w:rPr>
          <w:sz w:val="24"/>
          <w:szCs w:val="24"/>
        </w:rPr>
        <w:t>7</w:t>
      </w:r>
      <w:r>
        <w:rPr>
          <w:sz w:val="24"/>
          <w:szCs w:val="24"/>
        </w:rPr>
        <w:t>. UAB „ G</w:t>
      </w:r>
      <w:r w:rsidR="001912EB">
        <w:rPr>
          <w:sz w:val="24"/>
          <w:szCs w:val="24"/>
        </w:rPr>
        <w:t>elvybė</w:t>
      </w:r>
      <w:r>
        <w:rPr>
          <w:sz w:val="24"/>
          <w:szCs w:val="24"/>
        </w:rPr>
        <w:t>‘                                         -</w:t>
      </w:r>
      <w:r w:rsidR="00576B84">
        <w:rPr>
          <w:sz w:val="24"/>
          <w:szCs w:val="24"/>
        </w:rPr>
        <w:t>29,98</w:t>
      </w:r>
      <w:r>
        <w:rPr>
          <w:sz w:val="24"/>
          <w:szCs w:val="24"/>
        </w:rPr>
        <w:t xml:space="preserve"> Eurų.</w:t>
      </w:r>
    </w:p>
    <w:p w:rsidR="00486AA8" w:rsidRDefault="00486AA8" w:rsidP="00634369">
      <w:pPr>
        <w:rPr>
          <w:sz w:val="24"/>
          <w:szCs w:val="24"/>
        </w:rPr>
      </w:pPr>
      <w:r>
        <w:rPr>
          <w:sz w:val="24"/>
          <w:szCs w:val="24"/>
        </w:rPr>
        <w:t xml:space="preserve">  </w:t>
      </w:r>
      <w:r w:rsidR="001912EB">
        <w:rPr>
          <w:sz w:val="24"/>
          <w:szCs w:val="24"/>
        </w:rPr>
        <w:t>8</w:t>
      </w:r>
      <w:r>
        <w:rPr>
          <w:sz w:val="24"/>
          <w:szCs w:val="24"/>
        </w:rPr>
        <w:t>. UAB „</w:t>
      </w:r>
      <w:r w:rsidR="001912EB">
        <w:rPr>
          <w:sz w:val="24"/>
          <w:szCs w:val="24"/>
        </w:rPr>
        <w:t>Dezimfa</w:t>
      </w:r>
      <w:r>
        <w:rPr>
          <w:sz w:val="24"/>
          <w:szCs w:val="24"/>
        </w:rPr>
        <w:t>“                                          -</w:t>
      </w:r>
      <w:r w:rsidR="001912EB">
        <w:rPr>
          <w:sz w:val="24"/>
          <w:szCs w:val="24"/>
        </w:rPr>
        <w:t>28,96</w:t>
      </w:r>
      <w:r>
        <w:rPr>
          <w:sz w:val="24"/>
          <w:szCs w:val="24"/>
        </w:rPr>
        <w:t xml:space="preserve"> Eurų</w:t>
      </w:r>
    </w:p>
    <w:p w:rsidR="00486AA8" w:rsidRDefault="00E75981" w:rsidP="00634369">
      <w:pPr>
        <w:rPr>
          <w:sz w:val="24"/>
          <w:szCs w:val="24"/>
        </w:rPr>
      </w:pPr>
      <w:r>
        <w:rPr>
          <w:sz w:val="24"/>
          <w:szCs w:val="24"/>
        </w:rPr>
        <w:t xml:space="preserve"> </w:t>
      </w:r>
      <w:r w:rsidR="001912EB">
        <w:rPr>
          <w:sz w:val="24"/>
          <w:szCs w:val="24"/>
        </w:rPr>
        <w:t xml:space="preserve"> 9</w:t>
      </w:r>
      <w:r>
        <w:rPr>
          <w:sz w:val="24"/>
          <w:szCs w:val="24"/>
        </w:rPr>
        <w:t xml:space="preserve">. </w:t>
      </w:r>
      <w:r w:rsidR="001912EB">
        <w:rPr>
          <w:sz w:val="24"/>
          <w:szCs w:val="24"/>
        </w:rPr>
        <w:t>UAB „Vyčio komosarai“</w:t>
      </w:r>
      <w:r>
        <w:rPr>
          <w:sz w:val="24"/>
          <w:szCs w:val="24"/>
        </w:rPr>
        <w:t xml:space="preserve">                   </w:t>
      </w:r>
      <w:r w:rsidR="00486AA8">
        <w:rPr>
          <w:sz w:val="24"/>
          <w:szCs w:val="24"/>
        </w:rPr>
        <w:t xml:space="preserve">  - </w:t>
      </w:r>
      <w:r w:rsidR="00576B84">
        <w:rPr>
          <w:sz w:val="24"/>
          <w:szCs w:val="24"/>
        </w:rPr>
        <w:t>1223,77</w:t>
      </w:r>
      <w:r w:rsidR="00486AA8">
        <w:rPr>
          <w:sz w:val="24"/>
          <w:szCs w:val="24"/>
        </w:rPr>
        <w:t xml:space="preserve"> Eurų.</w:t>
      </w:r>
    </w:p>
    <w:p w:rsidR="00F46F19" w:rsidRDefault="00486AA8" w:rsidP="00634369">
      <w:pPr>
        <w:rPr>
          <w:sz w:val="24"/>
          <w:szCs w:val="24"/>
        </w:rPr>
      </w:pPr>
      <w:r>
        <w:rPr>
          <w:sz w:val="24"/>
          <w:szCs w:val="24"/>
        </w:rPr>
        <w:t xml:space="preserve"> </w:t>
      </w:r>
      <w:r w:rsidR="00F46F19">
        <w:rPr>
          <w:sz w:val="24"/>
          <w:szCs w:val="24"/>
        </w:rPr>
        <w:t xml:space="preserve"> 1</w:t>
      </w:r>
      <w:r w:rsidR="001912EB">
        <w:rPr>
          <w:sz w:val="24"/>
          <w:szCs w:val="24"/>
        </w:rPr>
        <w:t>1</w:t>
      </w:r>
      <w:r w:rsidR="00F46F19">
        <w:rPr>
          <w:sz w:val="24"/>
          <w:szCs w:val="24"/>
        </w:rPr>
        <w:t>.UAB „</w:t>
      </w:r>
      <w:r w:rsidR="00576B84">
        <w:rPr>
          <w:sz w:val="24"/>
          <w:szCs w:val="24"/>
        </w:rPr>
        <w:t>Tavira</w:t>
      </w:r>
      <w:r w:rsidR="00F46F19">
        <w:rPr>
          <w:sz w:val="24"/>
          <w:szCs w:val="24"/>
        </w:rPr>
        <w:t xml:space="preserve">“ </w:t>
      </w:r>
      <w:r w:rsidR="00576B84">
        <w:rPr>
          <w:sz w:val="24"/>
          <w:szCs w:val="24"/>
        </w:rPr>
        <w:t xml:space="preserve">                                  </w:t>
      </w:r>
      <w:r w:rsidR="00F46F19">
        <w:rPr>
          <w:sz w:val="24"/>
          <w:szCs w:val="24"/>
        </w:rPr>
        <w:t xml:space="preserve">  -</w:t>
      </w:r>
      <w:r w:rsidR="001912EB">
        <w:rPr>
          <w:sz w:val="24"/>
          <w:szCs w:val="24"/>
        </w:rPr>
        <w:t xml:space="preserve">   </w:t>
      </w:r>
      <w:r w:rsidR="00576B84">
        <w:rPr>
          <w:sz w:val="24"/>
          <w:szCs w:val="24"/>
        </w:rPr>
        <w:t>2171,79</w:t>
      </w:r>
      <w:r w:rsidR="00F46F19">
        <w:rPr>
          <w:sz w:val="24"/>
          <w:szCs w:val="24"/>
        </w:rPr>
        <w:t xml:space="preserve"> Eurų.</w:t>
      </w:r>
    </w:p>
    <w:p w:rsidR="00BF0DE1" w:rsidRDefault="00BF0DE1" w:rsidP="00634369">
      <w:pPr>
        <w:rPr>
          <w:sz w:val="24"/>
          <w:szCs w:val="24"/>
        </w:rPr>
      </w:pPr>
      <w:r>
        <w:rPr>
          <w:sz w:val="24"/>
          <w:szCs w:val="24"/>
        </w:rPr>
        <w:t xml:space="preserve">   12.Klaipėdos technologijų mokymo centras-63,00Eurų.</w:t>
      </w:r>
    </w:p>
    <w:p w:rsidR="00425B03" w:rsidRPr="00424FC4" w:rsidRDefault="00424FC4" w:rsidP="00634369">
      <w:pPr>
        <w:rPr>
          <w:b/>
          <w:sz w:val="24"/>
          <w:szCs w:val="24"/>
        </w:rPr>
      </w:pPr>
      <w:r>
        <w:rPr>
          <w:sz w:val="24"/>
          <w:szCs w:val="24"/>
        </w:rPr>
        <w:t xml:space="preserve"> </w:t>
      </w:r>
      <w:r w:rsidR="00425B03" w:rsidRPr="00424FC4">
        <w:rPr>
          <w:b/>
          <w:sz w:val="24"/>
          <w:szCs w:val="24"/>
        </w:rPr>
        <w:t>Nr.0</w:t>
      </w:r>
      <w:r w:rsidRPr="00424FC4">
        <w:rPr>
          <w:b/>
          <w:sz w:val="24"/>
          <w:szCs w:val="24"/>
        </w:rPr>
        <w:t>7</w:t>
      </w:r>
    </w:p>
    <w:p w:rsidR="000253F4" w:rsidRDefault="000253F4" w:rsidP="00634369">
      <w:pPr>
        <w:rPr>
          <w:sz w:val="24"/>
          <w:szCs w:val="24"/>
        </w:rPr>
      </w:pPr>
      <w:r>
        <w:rPr>
          <w:sz w:val="24"/>
          <w:szCs w:val="24"/>
        </w:rPr>
        <w:t xml:space="preserve">  </w:t>
      </w:r>
      <w:r w:rsidRPr="000253F4">
        <w:rPr>
          <w:sz w:val="24"/>
          <w:szCs w:val="24"/>
        </w:rPr>
        <w:t xml:space="preserve">Sukaupta </w:t>
      </w:r>
      <w:r>
        <w:rPr>
          <w:sz w:val="24"/>
          <w:szCs w:val="24"/>
        </w:rPr>
        <w:t>laikotarpio pabaigai-</w:t>
      </w:r>
      <w:r w:rsidR="00F665D9">
        <w:rPr>
          <w:sz w:val="24"/>
          <w:szCs w:val="24"/>
        </w:rPr>
        <w:t>4598</w:t>
      </w:r>
      <w:r w:rsidR="00424FC4">
        <w:rPr>
          <w:sz w:val="24"/>
          <w:szCs w:val="24"/>
        </w:rPr>
        <w:t>,</w:t>
      </w:r>
      <w:r w:rsidR="00F665D9">
        <w:rPr>
          <w:sz w:val="24"/>
          <w:szCs w:val="24"/>
        </w:rPr>
        <w:t>33</w:t>
      </w:r>
      <w:r>
        <w:rPr>
          <w:sz w:val="24"/>
          <w:szCs w:val="24"/>
        </w:rPr>
        <w:t>Eurų</w:t>
      </w:r>
      <w:r w:rsidR="00425B03">
        <w:rPr>
          <w:sz w:val="24"/>
          <w:szCs w:val="24"/>
        </w:rPr>
        <w:t>.</w:t>
      </w:r>
    </w:p>
    <w:p w:rsidR="008258A0" w:rsidRDefault="008258A0" w:rsidP="00634369">
      <w:pPr>
        <w:rPr>
          <w:b/>
          <w:sz w:val="24"/>
          <w:szCs w:val="24"/>
        </w:rPr>
      </w:pPr>
      <w:r w:rsidRPr="008258A0">
        <w:rPr>
          <w:b/>
          <w:sz w:val="24"/>
          <w:szCs w:val="24"/>
        </w:rPr>
        <w:t>Nr.0</w:t>
      </w:r>
      <w:r w:rsidR="00424FC4">
        <w:rPr>
          <w:b/>
          <w:sz w:val="24"/>
          <w:szCs w:val="24"/>
        </w:rPr>
        <w:t>8</w:t>
      </w:r>
    </w:p>
    <w:p w:rsidR="007B4ACD" w:rsidRDefault="008258A0" w:rsidP="00634369">
      <w:pPr>
        <w:rPr>
          <w:sz w:val="24"/>
          <w:szCs w:val="24"/>
        </w:rPr>
      </w:pPr>
      <w:r>
        <w:rPr>
          <w:b/>
          <w:sz w:val="24"/>
          <w:szCs w:val="24"/>
        </w:rPr>
        <w:t xml:space="preserve"> </w:t>
      </w:r>
      <w:r>
        <w:rPr>
          <w:sz w:val="24"/>
          <w:szCs w:val="24"/>
        </w:rPr>
        <w:t xml:space="preserve"> Ataskaitinio laikotarpio grynasis pervi</w:t>
      </w:r>
      <w:r w:rsidR="00B36132">
        <w:rPr>
          <w:sz w:val="24"/>
          <w:szCs w:val="24"/>
        </w:rPr>
        <w:t>ršis ir deficitas-</w:t>
      </w:r>
      <w:r w:rsidR="00BF0DE1">
        <w:rPr>
          <w:sz w:val="24"/>
          <w:szCs w:val="24"/>
        </w:rPr>
        <w:t>1991</w:t>
      </w:r>
      <w:r w:rsidR="00031BCF">
        <w:rPr>
          <w:sz w:val="24"/>
          <w:szCs w:val="24"/>
        </w:rPr>
        <w:t>4</w:t>
      </w:r>
      <w:r w:rsidR="00BF0DE1">
        <w:rPr>
          <w:sz w:val="24"/>
          <w:szCs w:val="24"/>
        </w:rPr>
        <w:t>,98</w:t>
      </w:r>
      <w:r w:rsidR="00B36132">
        <w:rPr>
          <w:sz w:val="24"/>
          <w:szCs w:val="24"/>
        </w:rPr>
        <w:t xml:space="preserve"> Eurų: ilgalaikio turto įsigyto</w:t>
      </w:r>
      <w:r w:rsidR="00AF5761">
        <w:rPr>
          <w:sz w:val="24"/>
          <w:szCs w:val="24"/>
        </w:rPr>
        <w:t xml:space="preserve"> įsigyto iš spec. </w:t>
      </w:r>
      <w:r w:rsidR="007B4ACD">
        <w:rPr>
          <w:sz w:val="24"/>
          <w:szCs w:val="24"/>
        </w:rPr>
        <w:t>p</w:t>
      </w:r>
      <w:r w:rsidR="00AF5761">
        <w:rPr>
          <w:sz w:val="24"/>
          <w:szCs w:val="24"/>
        </w:rPr>
        <w:t>rogramų lėšų likutinė vertė</w:t>
      </w:r>
      <w:r w:rsidR="007B4ACD">
        <w:rPr>
          <w:sz w:val="24"/>
          <w:szCs w:val="24"/>
        </w:rPr>
        <w:t>-</w:t>
      </w:r>
      <w:r w:rsidR="00392D38">
        <w:rPr>
          <w:sz w:val="24"/>
          <w:szCs w:val="24"/>
        </w:rPr>
        <w:t>5443,64</w:t>
      </w:r>
      <w:r w:rsidR="007B4ACD">
        <w:rPr>
          <w:sz w:val="24"/>
          <w:szCs w:val="24"/>
        </w:rPr>
        <w:t xml:space="preserve"> Eurų, likutis banko sąskaitoje -</w:t>
      </w:r>
      <w:r w:rsidR="00392D38">
        <w:rPr>
          <w:sz w:val="24"/>
          <w:szCs w:val="24"/>
        </w:rPr>
        <w:t>11379,43</w:t>
      </w:r>
      <w:r w:rsidR="007B4ACD">
        <w:rPr>
          <w:sz w:val="24"/>
          <w:szCs w:val="24"/>
        </w:rPr>
        <w:t xml:space="preserve"> Eurų,  likutis </w:t>
      </w:r>
      <w:r w:rsidR="00424FC4">
        <w:rPr>
          <w:sz w:val="24"/>
          <w:szCs w:val="24"/>
        </w:rPr>
        <w:t>nepanaudotų</w:t>
      </w:r>
      <w:r w:rsidR="007B4ACD">
        <w:rPr>
          <w:sz w:val="24"/>
          <w:szCs w:val="24"/>
        </w:rPr>
        <w:t>-</w:t>
      </w:r>
      <w:r w:rsidR="00424FC4">
        <w:rPr>
          <w:sz w:val="24"/>
          <w:szCs w:val="24"/>
        </w:rPr>
        <w:t>3</w:t>
      </w:r>
      <w:r w:rsidR="00392D38">
        <w:rPr>
          <w:sz w:val="24"/>
          <w:szCs w:val="24"/>
        </w:rPr>
        <w:t>62,75</w:t>
      </w:r>
      <w:r w:rsidR="007B4ACD">
        <w:rPr>
          <w:sz w:val="24"/>
          <w:szCs w:val="24"/>
        </w:rPr>
        <w:t xml:space="preserve"> Eurų</w:t>
      </w:r>
      <w:r w:rsidR="00392D38">
        <w:rPr>
          <w:sz w:val="24"/>
          <w:szCs w:val="24"/>
        </w:rPr>
        <w:t xml:space="preserve">, atsargų likutis </w:t>
      </w:r>
      <w:r w:rsidR="00BF0DE1">
        <w:rPr>
          <w:sz w:val="24"/>
          <w:szCs w:val="24"/>
        </w:rPr>
        <w:t>272</w:t>
      </w:r>
      <w:r w:rsidR="00031BCF">
        <w:rPr>
          <w:sz w:val="24"/>
          <w:szCs w:val="24"/>
        </w:rPr>
        <w:t>9</w:t>
      </w:r>
      <w:r w:rsidR="00BF0DE1">
        <w:rPr>
          <w:sz w:val="24"/>
          <w:szCs w:val="24"/>
        </w:rPr>
        <w:t>,16E</w:t>
      </w:r>
      <w:r w:rsidR="00392D38">
        <w:rPr>
          <w:sz w:val="24"/>
          <w:szCs w:val="24"/>
        </w:rPr>
        <w:t>urų</w:t>
      </w:r>
      <w:r w:rsidR="00031BCF">
        <w:rPr>
          <w:sz w:val="24"/>
          <w:szCs w:val="24"/>
        </w:rPr>
        <w:t>.</w:t>
      </w:r>
    </w:p>
    <w:p w:rsidR="00031BCF" w:rsidRDefault="00031BCF" w:rsidP="00634369">
      <w:pPr>
        <w:rPr>
          <w:sz w:val="24"/>
          <w:szCs w:val="24"/>
        </w:rPr>
      </w:pPr>
    </w:p>
    <w:p w:rsidR="00425B03" w:rsidRDefault="007B4ACD" w:rsidP="00B96541">
      <w:pPr>
        <w:rPr>
          <w:sz w:val="24"/>
          <w:szCs w:val="24"/>
        </w:rPr>
      </w:pPr>
      <w:r>
        <w:rPr>
          <w:sz w:val="24"/>
          <w:szCs w:val="24"/>
        </w:rPr>
        <w:t xml:space="preserve">                        Direktorė                           Roma Paškevičiūtė</w:t>
      </w:r>
    </w:p>
    <w:p w:rsidR="00031BCF" w:rsidRDefault="00031BCF" w:rsidP="00B96541">
      <w:pPr>
        <w:rPr>
          <w:sz w:val="24"/>
          <w:szCs w:val="24"/>
        </w:rPr>
      </w:pPr>
    </w:p>
    <w:p w:rsidR="005A5534" w:rsidRDefault="005A5534" w:rsidP="00B96541">
      <w:pPr>
        <w:rPr>
          <w:sz w:val="24"/>
          <w:szCs w:val="24"/>
        </w:rPr>
      </w:pPr>
      <w:r>
        <w:rPr>
          <w:sz w:val="24"/>
          <w:szCs w:val="24"/>
        </w:rPr>
        <w:t xml:space="preserve">                     Vyr. Buhalterė                        </w:t>
      </w:r>
      <w:r w:rsidR="00424FC4">
        <w:rPr>
          <w:sz w:val="24"/>
          <w:szCs w:val="24"/>
        </w:rPr>
        <w:t>Zita Grockienė</w:t>
      </w:r>
    </w:p>
    <w:sectPr w:rsidR="005A5534" w:rsidSect="00A46F75">
      <w:headerReference w:type="default" r:id="rId8"/>
      <w:pgSz w:w="11906" w:h="16838" w:code="9"/>
      <w:pgMar w:top="720" w:right="720" w:bottom="720"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23" w:rsidRDefault="00905B23" w:rsidP="00ED420A">
      <w:pPr>
        <w:spacing w:after="0" w:line="240" w:lineRule="auto"/>
      </w:pPr>
      <w:r>
        <w:separator/>
      </w:r>
    </w:p>
  </w:endnote>
  <w:endnote w:type="continuationSeparator" w:id="0">
    <w:p w:rsidR="00905B23" w:rsidRDefault="00905B23" w:rsidP="00ED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23" w:rsidRDefault="00905B23" w:rsidP="00ED420A">
      <w:pPr>
        <w:spacing w:after="0" w:line="240" w:lineRule="auto"/>
      </w:pPr>
      <w:r>
        <w:separator/>
      </w:r>
    </w:p>
  </w:footnote>
  <w:footnote w:type="continuationSeparator" w:id="0">
    <w:p w:rsidR="00905B23" w:rsidRDefault="00905B23" w:rsidP="00ED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17891"/>
      <w:docPartObj>
        <w:docPartGallery w:val="Page Numbers (Top of Page)"/>
        <w:docPartUnique/>
      </w:docPartObj>
    </w:sdtPr>
    <w:sdtEndPr>
      <w:rPr>
        <w:rFonts w:ascii="Times New Roman" w:hAnsi="Times New Roman" w:cs="Times New Roman"/>
        <w:sz w:val="24"/>
        <w:szCs w:val="24"/>
      </w:rPr>
    </w:sdtEndPr>
    <w:sdtContent>
      <w:p w:rsidR="00EC0F2D" w:rsidRDefault="00CD782E">
        <w:pPr>
          <w:pStyle w:val="Header"/>
          <w:jc w:val="center"/>
          <w:rPr>
            <w:rFonts w:ascii="Times New Roman" w:hAnsi="Times New Roman" w:cs="Times New Roman"/>
            <w:sz w:val="24"/>
            <w:szCs w:val="24"/>
          </w:rPr>
        </w:pPr>
        <w:r w:rsidRPr="00DB4774">
          <w:rPr>
            <w:rFonts w:ascii="Times New Roman" w:hAnsi="Times New Roman" w:cs="Times New Roman"/>
            <w:sz w:val="24"/>
            <w:szCs w:val="24"/>
          </w:rPr>
          <w:fldChar w:fldCharType="begin"/>
        </w:r>
        <w:r w:rsidR="00DB4774" w:rsidRPr="00DB4774">
          <w:rPr>
            <w:rFonts w:ascii="Times New Roman" w:hAnsi="Times New Roman" w:cs="Times New Roman"/>
            <w:sz w:val="24"/>
            <w:szCs w:val="24"/>
          </w:rPr>
          <w:instrText>PAGE   \* MERGEFORMAT</w:instrText>
        </w:r>
        <w:r w:rsidRPr="00DB4774">
          <w:rPr>
            <w:rFonts w:ascii="Times New Roman" w:hAnsi="Times New Roman" w:cs="Times New Roman"/>
            <w:sz w:val="24"/>
            <w:szCs w:val="24"/>
          </w:rPr>
          <w:fldChar w:fldCharType="separate"/>
        </w:r>
        <w:r w:rsidR="001D7AB9">
          <w:rPr>
            <w:rFonts w:ascii="Times New Roman" w:hAnsi="Times New Roman" w:cs="Times New Roman"/>
            <w:noProof/>
            <w:sz w:val="24"/>
            <w:szCs w:val="24"/>
          </w:rPr>
          <w:t>2</w:t>
        </w:r>
        <w:r w:rsidRPr="00DB47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A4"/>
    <w:multiLevelType w:val="hybridMultilevel"/>
    <w:tmpl w:val="EF7C14E2"/>
    <w:lvl w:ilvl="0" w:tplc="496880FC">
      <w:numFmt w:val="bullet"/>
      <w:lvlText w:val=""/>
      <w:lvlJc w:val="left"/>
      <w:pPr>
        <w:ind w:left="1321" w:hanging="360"/>
      </w:pPr>
      <w:rPr>
        <w:rFonts w:ascii="Symbol" w:eastAsia="Calibri"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 w15:restartNumberingAfterBreak="0">
    <w:nsid w:val="13D57620"/>
    <w:multiLevelType w:val="hybridMultilevel"/>
    <w:tmpl w:val="031EE3A0"/>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2" w15:restartNumberingAfterBreak="0">
    <w:nsid w:val="14326D61"/>
    <w:multiLevelType w:val="hybridMultilevel"/>
    <w:tmpl w:val="1A96536A"/>
    <w:lvl w:ilvl="0" w:tplc="7BE2267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0538BC"/>
    <w:multiLevelType w:val="hybridMultilevel"/>
    <w:tmpl w:val="F432C1B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2D70EA"/>
    <w:multiLevelType w:val="hybridMultilevel"/>
    <w:tmpl w:val="0A40797A"/>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5" w15:restartNumberingAfterBreak="0">
    <w:nsid w:val="42D115FD"/>
    <w:multiLevelType w:val="hybridMultilevel"/>
    <w:tmpl w:val="68CE28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F651FE"/>
    <w:multiLevelType w:val="hybridMultilevel"/>
    <w:tmpl w:val="83364A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D77E1E"/>
    <w:multiLevelType w:val="hybridMultilevel"/>
    <w:tmpl w:val="4D1CBE62"/>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8" w15:restartNumberingAfterBreak="0">
    <w:nsid w:val="4B485E6B"/>
    <w:multiLevelType w:val="hybridMultilevel"/>
    <w:tmpl w:val="D07A5894"/>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9" w15:restartNumberingAfterBreak="0">
    <w:nsid w:val="4C3125D5"/>
    <w:multiLevelType w:val="hybridMultilevel"/>
    <w:tmpl w:val="31BA18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C24144"/>
    <w:multiLevelType w:val="hybridMultilevel"/>
    <w:tmpl w:val="27AAF91E"/>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1" w15:restartNumberingAfterBreak="0">
    <w:nsid w:val="6814065C"/>
    <w:multiLevelType w:val="hybridMultilevel"/>
    <w:tmpl w:val="6E96DF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8437604"/>
    <w:multiLevelType w:val="hybridMultilevel"/>
    <w:tmpl w:val="B376372A"/>
    <w:lvl w:ilvl="0" w:tplc="7B88A530">
      <w:start w:val="1"/>
      <w:numFmt w:val="decimal"/>
      <w:lvlText w:val="%1."/>
      <w:lvlJc w:val="left"/>
      <w:pPr>
        <w:ind w:left="690" w:hanging="360"/>
      </w:pPr>
      <w:rPr>
        <w:rFonts w:hint="default"/>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13" w15:restartNumberingAfterBreak="0">
    <w:nsid w:val="7BB401EC"/>
    <w:multiLevelType w:val="hybridMultilevel"/>
    <w:tmpl w:val="E228AB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8"/>
  </w:num>
  <w:num w:numId="6">
    <w:abstractNumId w:val="1"/>
  </w:num>
  <w:num w:numId="7">
    <w:abstractNumId w:val="7"/>
  </w:num>
  <w:num w:numId="8">
    <w:abstractNumId w:val="3"/>
  </w:num>
  <w:num w:numId="9">
    <w:abstractNumId w:val="11"/>
  </w:num>
  <w:num w:numId="10">
    <w:abstractNumId w:val="13"/>
  </w:num>
  <w:num w:numId="11">
    <w:abstractNumId w:val="5"/>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6"/>
    <w:rsid w:val="00003636"/>
    <w:rsid w:val="00007370"/>
    <w:rsid w:val="000155D3"/>
    <w:rsid w:val="000212AD"/>
    <w:rsid w:val="000253F4"/>
    <w:rsid w:val="000311E4"/>
    <w:rsid w:val="00031BCF"/>
    <w:rsid w:val="00065C4E"/>
    <w:rsid w:val="00083AEA"/>
    <w:rsid w:val="00092D45"/>
    <w:rsid w:val="000954C8"/>
    <w:rsid w:val="00095FD7"/>
    <w:rsid w:val="000A39F5"/>
    <w:rsid w:val="000B6C56"/>
    <w:rsid w:val="000C2380"/>
    <w:rsid w:val="000C7263"/>
    <w:rsid w:val="000D2B62"/>
    <w:rsid w:val="000E1B3A"/>
    <w:rsid w:val="000E3906"/>
    <w:rsid w:val="000E4FB7"/>
    <w:rsid w:val="000F2658"/>
    <w:rsid w:val="000F6480"/>
    <w:rsid w:val="00100C6C"/>
    <w:rsid w:val="001015DE"/>
    <w:rsid w:val="0010176A"/>
    <w:rsid w:val="00112069"/>
    <w:rsid w:val="0011266B"/>
    <w:rsid w:val="00112B14"/>
    <w:rsid w:val="001243F4"/>
    <w:rsid w:val="001267DB"/>
    <w:rsid w:val="00132FEB"/>
    <w:rsid w:val="00133A7B"/>
    <w:rsid w:val="00134AD1"/>
    <w:rsid w:val="00143054"/>
    <w:rsid w:val="00150B2B"/>
    <w:rsid w:val="00161CAD"/>
    <w:rsid w:val="00175F65"/>
    <w:rsid w:val="00181655"/>
    <w:rsid w:val="00182D53"/>
    <w:rsid w:val="00190D0D"/>
    <w:rsid w:val="001912EB"/>
    <w:rsid w:val="0019654D"/>
    <w:rsid w:val="001A0B2A"/>
    <w:rsid w:val="001A163E"/>
    <w:rsid w:val="001A5082"/>
    <w:rsid w:val="001A773D"/>
    <w:rsid w:val="001B3F45"/>
    <w:rsid w:val="001B6A14"/>
    <w:rsid w:val="001C20E9"/>
    <w:rsid w:val="001C55EB"/>
    <w:rsid w:val="001C7EC7"/>
    <w:rsid w:val="001D3CA5"/>
    <w:rsid w:val="001D7AB9"/>
    <w:rsid w:val="001E0B97"/>
    <w:rsid w:val="001E4921"/>
    <w:rsid w:val="001E7B4F"/>
    <w:rsid w:val="001F1609"/>
    <w:rsid w:val="00200E39"/>
    <w:rsid w:val="00201F90"/>
    <w:rsid w:val="002161D2"/>
    <w:rsid w:val="00221CDD"/>
    <w:rsid w:val="00224986"/>
    <w:rsid w:val="00232B36"/>
    <w:rsid w:val="002339AB"/>
    <w:rsid w:val="00235EC6"/>
    <w:rsid w:val="0026046E"/>
    <w:rsid w:val="00262755"/>
    <w:rsid w:val="0027099D"/>
    <w:rsid w:val="00272EBF"/>
    <w:rsid w:val="0027727D"/>
    <w:rsid w:val="002773EA"/>
    <w:rsid w:val="0028453F"/>
    <w:rsid w:val="00295554"/>
    <w:rsid w:val="002A28B9"/>
    <w:rsid w:val="002C4956"/>
    <w:rsid w:val="002E0D30"/>
    <w:rsid w:val="002E78BD"/>
    <w:rsid w:val="002F2D30"/>
    <w:rsid w:val="00305A82"/>
    <w:rsid w:val="003141FB"/>
    <w:rsid w:val="00321D1C"/>
    <w:rsid w:val="003222ED"/>
    <w:rsid w:val="00322E4C"/>
    <w:rsid w:val="00323C64"/>
    <w:rsid w:val="00331F17"/>
    <w:rsid w:val="003332C5"/>
    <w:rsid w:val="003369E9"/>
    <w:rsid w:val="00352716"/>
    <w:rsid w:val="0035447B"/>
    <w:rsid w:val="00356981"/>
    <w:rsid w:val="00363F0B"/>
    <w:rsid w:val="0036422D"/>
    <w:rsid w:val="00364C45"/>
    <w:rsid w:val="00372F21"/>
    <w:rsid w:val="00374A2A"/>
    <w:rsid w:val="003778F2"/>
    <w:rsid w:val="0038393D"/>
    <w:rsid w:val="00392D38"/>
    <w:rsid w:val="00396860"/>
    <w:rsid w:val="003A1259"/>
    <w:rsid w:val="003B2BDF"/>
    <w:rsid w:val="003B330B"/>
    <w:rsid w:val="003C49A7"/>
    <w:rsid w:val="003C5785"/>
    <w:rsid w:val="003D1B4C"/>
    <w:rsid w:val="003D5F08"/>
    <w:rsid w:val="003E22CD"/>
    <w:rsid w:val="003F170B"/>
    <w:rsid w:val="003F4701"/>
    <w:rsid w:val="00406968"/>
    <w:rsid w:val="004144AF"/>
    <w:rsid w:val="00414CC9"/>
    <w:rsid w:val="004152A2"/>
    <w:rsid w:val="00416119"/>
    <w:rsid w:val="004233FD"/>
    <w:rsid w:val="00424FC4"/>
    <w:rsid w:val="00425B03"/>
    <w:rsid w:val="00431EA8"/>
    <w:rsid w:val="00433BF2"/>
    <w:rsid w:val="00435CC9"/>
    <w:rsid w:val="00436C33"/>
    <w:rsid w:val="00437DC1"/>
    <w:rsid w:val="00444FAC"/>
    <w:rsid w:val="00447128"/>
    <w:rsid w:val="00447D12"/>
    <w:rsid w:val="00463400"/>
    <w:rsid w:val="00466B3C"/>
    <w:rsid w:val="00473953"/>
    <w:rsid w:val="00483961"/>
    <w:rsid w:val="00483E73"/>
    <w:rsid w:val="00484B97"/>
    <w:rsid w:val="00486AA8"/>
    <w:rsid w:val="00492089"/>
    <w:rsid w:val="004A08E2"/>
    <w:rsid w:val="004A6FB3"/>
    <w:rsid w:val="004B5BE5"/>
    <w:rsid w:val="004C4CDB"/>
    <w:rsid w:val="004E3788"/>
    <w:rsid w:val="004F03D8"/>
    <w:rsid w:val="004F53F2"/>
    <w:rsid w:val="00501574"/>
    <w:rsid w:val="00516106"/>
    <w:rsid w:val="00520908"/>
    <w:rsid w:val="0052211A"/>
    <w:rsid w:val="00535C97"/>
    <w:rsid w:val="00536800"/>
    <w:rsid w:val="00540B0F"/>
    <w:rsid w:val="005435ED"/>
    <w:rsid w:val="00544513"/>
    <w:rsid w:val="005533BF"/>
    <w:rsid w:val="005650A2"/>
    <w:rsid w:val="0056784D"/>
    <w:rsid w:val="00571243"/>
    <w:rsid w:val="00576B84"/>
    <w:rsid w:val="00580F7B"/>
    <w:rsid w:val="005820B9"/>
    <w:rsid w:val="00583F24"/>
    <w:rsid w:val="00586D5E"/>
    <w:rsid w:val="0059065A"/>
    <w:rsid w:val="005921AF"/>
    <w:rsid w:val="005925FA"/>
    <w:rsid w:val="0059739E"/>
    <w:rsid w:val="005A1089"/>
    <w:rsid w:val="005A1798"/>
    <w:rsid w:val="005A422C"/>
    <w:rsid w:val="005A5534"/>
    <w:rsid w:val="005B09B1"/>
    <w:rsid w:val="005B55E6"/>
    <w:rsid w:val="005B673A"/>
    <w:rsid w:val="005C6E4A"/>
    <w:rsid w:val="005D339A"/>
    <w:rsid w:val="005E11D7"/>
    <w:rsid w:val="005E635E"/>
    <w:rsid w:val="005F2E77"/>
    <w:rsid w:val="005F4BBD"/>
    <w:rsid w:val="005F6677"/>
    <w:rsid w:val="00612B74"/>
    <w:rsid w:val="00631DEF"/>
    <w:rsid w:val="006324B7"/>
    <w:rsid w:val="00633F36"/>
    <w:rsid w:val="00634369"/>
    <w:rsid w:val="00634698"/>
    <w:rsid w:val="00636633"/>
    <w:rsid w:val="006401D9"/>
    <w:rsid w:val="00642782"/>
    <w:rsid w:val="00651027"/>
    <w:rsid w:val="00651DEE"/>
    <w:rsid w:val="006576F3"/>
    <w:rsid w:val="00676953"/>
    <w:rsid w:val="00677A3E"/>
    <w:rsid w:val="00680096"/>
    <w:rsid w:val="00680F56"/>
    <w:rsid w:val="00683A4D"/>
    <w:rsid w:val="006907A9"/>
    <w:rsid w:val="00691FBB"/>
    <w:rsid w:val="00693B15"/>
    <w:rsid w:val="00695BDB"/>
    <w:rsid w:val="00695E0D"/>
    <w:rsid w:val="006B05AA"/>
    <w:rsid w:val="006B3345"/>
    <w:rsid w:val="006B4890"/>
    <w:rsid w:val="006D13D1"/>
    <w:rsid w:val="006D24FF"/>
    <w:rsid w:val="006D2A2A"/>
    <w:rsid w:val="006D729E"/>
    <w:rsid w:val="006E1448"/>
    <w:rsid w:val="006E3F6B"/>
    <w:rsid w:val="006F65FA"/>
    <w:rsid w:val="006F7B85"/>
    <w:rsid w:val="0070235C"/>
    <w:rsid w:val="00703BD5"/>
    <w:rsid w:val="00706520"/>
    <w:rsid w:val="007075BE"/>
    <w:rsid w:val="007123F7"/>
    <w:rsid w:val="00712590"/>
    <w:rsid w:val="0072625C"/>
    <w:rsid w:val="007334A4"/>
    <w:rsid w:val="00736560"/>
    <w:rsid w:val="0075569E"/>
    <w:rsid w:val="00762627"/>
    <w:rsid w:val="0077403B"/>
    <w:rsid w:val="0077450F"/>
    <w:rsid w:val="00782333"/>
    <w:rsid w:val="00784D68"/>
    <w:rsid w:val="007919F6"/>
    <w:rsid w:val="00792F77"/>
    <w:rsid w:val="007939D4"/>
    <w:rsid w:val="007972BF"/>
    <w:rsid w:val="007A4A85"/>
    <w:rsid w:val="007B2CE1"/>
    <w:rsid w:val="007B34B6"/>
    <w:rsid w:val="007B4ACD"/>
    <w:rsid w:val="007C604D"/>
    <w:rsid w:val="007C6A38"/>
    <w:rsid w:val="007C6C96"/>
    <w:rsid w:val="007D2EBC"/>
    <w:rsid w:val="007E232B"/>
    <w:rsid w:val="007E4C78"/>
    <w:rsid w:val="007E4F50"/>
    <w:rsid w:val="00800BB1"/>
    <w:rsid w:val="00805A64"/>
    <w:rsid w:val="0081525A"/>
    <w:rsid w:val="00816C89"/>
    <w:rsid w:val="00816F88"/>
    <w:rsid w:val="008258A0"/>
    <w:rsid w:val="008346C0"/>
    <w:rsid w:val="00843B78"/>
    <w:rsid w:val="00845451"/>
    <w:rsid w:val="008514E3"/>
    <w:rsid w:val="008566CD"/>
    <w:rsid w:val="00861BCB"/>
    <w:rsid w:val="0086316E"/>
    <w:rsid w:val="00864C3C"/>
    <w:rsid w:val="008675B5"/>
    <w:rsid w:val="00872E14"/>
    <w:rsid w:val="00875744"/>
    <w:rsid w:val="00890260"/>
    <w:rsid w:val="00896181"/>
    <w:rsid w:val="008A4172"/>
    <w:rsid w:val="008A6BFB"/>
    <w:rsid w:val="008B4355"/>
    <w:rsid w:val="008C2004"/>
    <w:rsid w:val="008C37A3"/>
    <w:rsid w:val="008C5A91"/>
    <w:rsid w:val="008C5ABF"/>
    <w:rsid w:val="008C77ED"/>
    <w:rsid w:val="008D2CC2"/>
    <w:rsid w:val="008D3677"/>
    <w:rsid w:val="008E153A"/>
    <w:rsid w:val="008F1893"/>
    <w:rsid w:val="00903667"/>
    <w:rsid w:val="00905B23"/>
    <w:rsid w:val="00905C17"/>
    <w:rsid w:val="00912FB6"/>
    <w:rsid w:val="00915CFE"/>
    <w:rsid w:val="0091754F"/>
    <w:rsid w:val="009242BD"/>
    <w:rsid w:val="00930DC6"/>
    <w:rsid w:val="00932DEE"/>
    <w:rsid w:val="009332DE"/>
    <w:rsid w:val="00941075"/>
    <w:rsid w:val="009518C3"/>
    <w:rsid w:val="0095581F"/>
    <w:rsid w:val="0096235A"/>
    <w:rsid w:val="00962F8D"/>
    <w:rsid w:val="009765EF"/>
    <w:rsid w:val="0097726F"/>
    <w:rsid w:val="0097753D"/>
    <w:rsid w:val="00990B42"/>
    <w:rsid w:val="009938BD"/>
    <w:rsid w:val="0099631A"/>
    <w:rsid w:val="00996FE6"/>
    <w:rsid w:val="009A1D84"/>
    <w:rsid w:val="009B2A02"/>
    <w:rsid w:val="009B35E1"/>
    <w:rsid w:val="009C0980"/>
    <w:rsid w:val="009C0E8D"/>
    <w:rsid w:val="009C7D48"/>
    <w:rsid w:val="009D44E6"/>
    <w:rsid w:val="009E0464"/>
    <w:rsid w:val="009F11F0"/>
    <w:rsid w:val="009F3FBD"/>
    <w:rsid w:val="009F64B5"/>
    <w:rsid w:val="009F734D"/>
    <w:rsid w:val="00A060AE"/>
    <w:rsid w:val="00A10D74"/>
    <w:rsid w:val="00A12A9B"/>
    <w:rsid w:val="00A17890"/>
    <w:rsid w:val="00A21CC1"/>
    <w:rsid w:val="00A3392D"/>
    <w:rsid w:val="00A450D3"/>
    <w:rsid w:val="00A46F75"/>
    <w:rsid w:val="00A56C6C"/>
    <w:rsid w:val="00A63FC2"/>
    <w:rsid w:val="00A732C3"/>
    <w:rsid w:val="00A754D7"/>
    <w:rsid w:val="00A76489"/>
    <w:rsid w:val="00A841CE"/>
    <w:rsid w:val="00A94EC6"/>
    <w:rsid w:val="00AA2DCC"/>
    <w:rsid w:val="00AA395D"/>
    <w:rsid w:val="00AA4A6E"/>
    <w:rsid w:val="00AB0E8D"/>
    <w:rsid w:val="00AC699B"/>
    <w:rsid w:val="00AD1E3C"/>
    <w:rsid w:val="00AD3EF0"/>
    <w:rsid w:val="00AD66B8"/>
    <w:rsid w:val="00AF0459"/>
    <w:rsid w:val="00AF335A"/>
    <w:rsid w:val="00AF5761"/>
    <w:rsid w:val="00B02CD6"/>
    <w:rsid w:val="00B0649D"/>
    <w:rsid w:val="00B20963"/>
    <w:rsid w:val="00B21146"/>
    <w:rsid w:val="00B224B0"/>
    <w:rsid w:val="00B36132"/>
    <w:rsid w:val="00B37797"/>
    <w:rsid w:val="00B403D5"/>
    <w:rsid w:val="00B56617"/>
    <w:rsid w:val="00B63418"/>
    <w:rsid w:val="00B95FEA"/>
    <w:rsid w:val="00B96541"/>
    <w:rsid w:val="00BA09D9"/>
    <w:rsid w:val="00BA65BD"/>
    <w:rsid w:val="00BB2452"/>
    <w:rsid w:val="00BB5250"/>
    <w:rsid w:val="00BD25EC"/>
    <w:rsid w:val="00BD78D7"/>
    <w:rsid w:val="00BE361E"/>
    <w:rsid w:val="00BF0DE1"/>
    <w:rsid w:val="00BF4D7E"/>
    <w:rsid w:val="00BF634D"/>
    <w:rsid w:val="00C10ECE"/>
    <w:rsid w:val="00C12594"/>
    <w:rsid w:val="00C16F70"/>
    <w:rsid w:val="00C2042A"/>
    <w:rsid w:val="00C4051A"/>
    <w:rsid w:val="00C4079D"/>
    <w:rsid w:val="00C40E15"/>
    <w:rsid w:val="00C47F08"/>
    <w:rsid w:val="00C63D20"/>
    <w:rsid w:val="00C64229"/>
    <w:rsid w:val="00C779A9"/>
    <w:rsid w:val="00C77F08"/>
    <w:rsid w:val="00C80570"/>
    <w:rsid w:val="00C85A30"/>
    <w:rsid w:val="00C95A7A"/>
    <w:rsid w:val="00CC4BB5"/>
    <w:rsid w:val="00CD2D04"/>
    <w:rsid w:val="00CD782E"/>
    <w:rsid w:val="00CE20DB"/>
    <w:rsid w:val="00CE2E1D"/>
    <w:rsid w:val="00CE40FB"/>
    <w:rsid w:val="00CF1114"/>
    <w:rsid w:val="00CF7119"/>
    <w:rsid w:val="00D01A7C"/>
    <w:rsid w:val="00D06803"/>
    <w:rsid w:val="00D07967"/>
    <w:rsid w:val="00D16A63"/>
    <w:rsid w:val="00D2199A"/>
    <w:rsid w:val="00D21CA5"/>
    <w:rsid w:val="00D21E14"/>
    <w:rsid w:val="00D25B01"/>
    <w:rsid w:val="00D34817"/>
    <w:rsid w:val="00D357F0"/>
    <w:rsid w:val="00D3737E"/>
    <w:rsid w:val="00D42D09"/>
    <w:rsid w:val="00D43ADA"/>
    <w:rsid w:val="00D440E0"/>
    <w:rsid w:val="00D53A25"/>
    <w:rsid w:val="00D56970"/>
    <w:rsid w:val="00D62EDE"/>
    <w:rsid w:val="00D64D02"/>
    <w:rsid w:val="00D70284"/>
    <w:rsid w:val="00D82141"/>
    <w:rsid w:val="00D84AF0"/>
    <w:rsid w:val="00DB2634"/>
    <w:rsid w:val="00DB4774"/>
    <w:rsid w:val="00DB4BBA"/>
    <w:rsid w:val="00DB719F"/>
    <w:rsid w:val="00DC17FC"/>
    <w:rsid w:val="00DE24D0"/>
    <w:rsid w:val="00DE2B4D"/>
    <w:rsid w:val="00DE54A7"/>
    <w:rsid w:val="00DE704D"/>
    <w:rsid w:val="00DE7649"/>
    <w:rsid w:val="00E03CC4"/>
    <w:rsid w:val="00E04130"/>
    <w:rsid w:val="00E110B1"/>
    <w:rsid w:val="00E2590B"/>
    <w:rsid w:val="00E271E1"/>
    <w:rsid w:val="00E32EB7"/>
    <w:rsid w:val="00E34E96"/>
    <w:rsid w:val="00E37382"/>
    <w:rsid w:val="00E37B8E"/>
    <w:rsid w:val="00E4061E"/>
    <w:rsid w:val="00E50F76"/>
    <w:rsid w:val="00E51790"/>
    <w:rsid w:val="00E64A50"/>
    <w:rsid w:val="00E65DCA"/>
    <w:rsid w:val="00E67D24"/>
    <w:rsid w:val="00E7025A"/>
    <w:rsid w:val="00E75981"/>
    <w:rsid w:val="00E80EE7"/>
    <w:rsid w:val="00E87B81"/>
    <w:rsid w:val="00E92190"/>
    <w:rsid w:val="00E93A82"/>
    <w:rsid w:val="00E93F81"/>
    <w:rsid w:val="00EA4B59"/>
    <w:rsid w:val="00EA5107"/>
    <w:rsid w:val="00EA66D0"/>
    <w:rsid w:val="00EB271C"/>
    <w:rsid w:val="00EB684A"/>
    <w:rsid w:val="00EC0F2D"/>
    <w:rsid w:val="00EC115F"/>
    <w:rsid w:val="00EC548E"/>
    <w:rsid w:val="00ED0439"/>
    <w:rsid w:val="00ED420A"/>
    <w:rsid w:val="00ED5BFD"/>
    <w:rsid w:val="00EE0F22"/>
    <w:rsid w:val="00EF4677"/>
    <w:rsid w:val="00EF6C5F"/>
    <w:rsid w:val="00F16F46"/>
    <w:rsid w:val="00F23000"/>
    <w:rsid w:val="00F23753"/>
    <w:rsid w:val="00F26790"/>
    <w:rsid w:val="00F31950"/>
    <w:rsid w:val="00F4046F"/>
    <w:rsid w:val="00F43048"/>
    <w:rsid w:val="00F46F19"/>
    <w:rsid w:val="00F52EB7"/>
    <w:rsid w:val="00F55448"/>
    <w:rsid w:val="00F660A5"/>
    <w:rsid w:val="00F665D9"/>
    <w:rsid w:val="00F7266E"/>
    <w:rsid w:val="00F82B68"/>
    <w:rsid w:val="00F86409"/>
    <w:rsid w:val="00F918CC"/>
    <w:rsid w:val="00FA1660"/>
    <w:rsid w:val="00FA4FD6"/>
    <w:rsid w:val="00FA574F"/>
    <w:rsid w:val="00FA60C7"/>
    <w:rsid w:val="00FB2285"/>
    <w:rsid w:val="00FC15B8"/>
    <w:rsid w:val="00FE1230"/>
    <w:rsid w:val="00FE1ACD"/>
    <w:rsid w:val="00FE223C"/>
    <w:rsid w:val="00FE5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00B84-DF73-49F3-AACF-61C32E4A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D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D42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420A"/>
  </w:style>
  <w:style w:type="paragraph" w:styleId="Footer">
    <w:name w:val="footer"/>
    <w:basedOn w:val="Normal"/>
    <w:link w:val="FooterChar"/>
    <w:uiPriority w:val="99"/>
    <w:unhideWhenUsed/>
    <w:rsid w:val="00ED42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420A"/>
  </w:style>
  <w:style w:type="paragraph" w:customStyle="1" w:styleId="xmsonormal">
    <w:name w:val="x_msonormal"/>
    <w:basedOn w:val="Normal"/>
    <w:rsid w:val="00ED42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B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E1"/>
    <w:rPr>
      <w:rFonts w:ascii="Segoe UI" w:hAnsi="Segoe UI" w:cs="Segoe UI"/>
      <w:sz w:val="18"/>
      <w:szCs w:val="18"/>
    </w:rPr>
  </w:style>
  <w:style w:type="character" w:styleId="CommentReference">
    <w:name w:val="annotation reference"/>
    <w:basedOn w:val="DefaultParagraphFont"/>
    <w:uiPriority w:val="99"/>
    <w:semiHidden/>
    <w:unhideWhenUsed/>
    <w:rsid w:val="00DB719F"/>
    <w:rPr>
      <w:sz w:val="16"/>
      <w:szCs w:val="16"/>
    </w:rPr>
  </w:style>
  <w:style w:type="paragraph" w:styleId="CommentText">
    <w:name w:val="annotation text"/>
    <w:basedOn w:val="Normal"/>
    <w:link w:val="CommentTextChar"/>
    <w:uiPriority w:val="99"/>
    <w:semiHidden/>
    <w:unhideWhenUsed/>
    <w:rsid w:val="00DB719F"/>
    <w:pPr>
      <w:spacing w:line="240" w:lineRule="auto"/>
    </w:pPr>
    <w:rPr>
      <w:sz w:val="20"/>
      <w:szCs w:val="20"/>
    </w:rPr>
  </w:style>
  <w:style w:type="character" w:customStyle="1" w:styleId="CommentTextChar">
    <w:name w:val="Comment Text Char"/>
    <w:basedOn w:val="DefaultParagraphFont"/>
    <w:link w:val="CommentText"/>
    <w:uiPriority w:val="99"/>
    <w:semiHidden/>
    <w:rsid w:val="00DB719F"/>
    <w:rPr>
      <w:sz w:val="20"/>
      <w:szCs w:val="20"/>
    </w:rPr>
  </w:style>
  <w:style w:type="paragraph" w:styleId="CommentSubject">
    <w:name w:val="annotation subject"/>
    <w:basedOn w:val="CommentText"/>
    <w:next w:val="CommentText"/>
    <w:link w:val="CommentSubjectChar"/>
    <w:uiPriority w:val="99"/>
    <w:semiHidden/>
    <w:unhideWhenUsed/>
    <w:rsid w:val="00DB719F"/>
    <w:rPr>
      <w:b/>
      <w:bCs/>
    </w:rPr>
  </w:style>
  <w:style w:type="character" w:customStyle="1" w:styleId="CommentSubjectChar">
    <w:name w:val="Comment Subject Char"/>
    <w:basedOn w:val="CommentTextChar"/>
    <w:link w:val="CommentSubject"/>
    <w:uiPriority w:val="99"/>
    <w:semiHidden/>
    <w:rsid w:val="00DB719F"/>
    <w:rPr>
      <w:b/>
      <w:bCs/>
      <w:sz w:val="20"/>
      <w:szCs w:val="20"/>
    </w:rPr>
  </w:style>
  <w:style w:type="table" w:styleId="TableGrid">
    <w:name w:val="Table Grid"/>
    <w:basedOn w:val="TableNormal"/>
    <w:uiPriority w:val="39"/>
    <w:rsid w:val="008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0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A43C-1CE1-4FA6-A41B-7244646D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6775</Words>
  <Characters>3862</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REO</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Ramunė Paslauskienė</dc:creator>
  <cp:lastModifiedBy>vartotojas</cp:lastModifiedBy>
  <cp:revision>2</cp:revision>
  <cp:lastPrinted>2018-04-26T13:34:00Z</cp:lastPrinted>
  <dcterms:created xsi:type="dcterms:W3CDTF">2018-08-10T10:52:00Z</dcterms:created>
  <dcterms:modified xsi:type="dcterms:W3CDTF">2018-08-10T10:52:00Z</dcterms:modified>
</cp:coreProperties>
</file>